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1669" w:rsidRPr="00917BA3" w:rsidRDefault="00C31669" w:rsidP="00C31669">
      <w:pPr>
        <w:spacing w:line="480" w:lineRule="auto"/>
        <w:jc w:val="both"/>
        <w:rPr>
          <w:rFonts w:ascii="Times New Roman" w:hAnsi="Times New Roman" w:cs="Times New Roman"/>
          <w:b/>
          <w:sz w:val="24"/>
          <w:szCs w:val="24"/>
        </w:rPr>
      </w:pPr>
      <w:bookmarkStart w:id="0" w:name="_GoBack"/>
      <w:bookmarkEnd w:id="0"/>
    </w:p>
    <w:p w:rsidR="00C31669" w:rsidRPr="00C31669" w:rsidRDefault="00C31669" w:rsidP="00C31669">
      <w:pPr>
        <w:keepNext/>
        <w:keepLines/>
        <w:spacing w:before="480" w:after="0" w:line="276" w:lineRule="auto"/>
        <w:outlineLvl w:val="0"/>
        <w:rPr>
          <w:rFonts w:ascii="Arial" w:eastAsia="Times New Roman" w:hAnsi="Arial" w:cs="Times New Roman"/>
          <w:b/>
          <w:bCs/>
          <w:color w:val="365F91"/>
          <w:sz w:val="28"/>
          <w:szCs w:val="28"/>
          <w:lang w:val="en-US"/>
        </w:rPr>
      </w:pPr>
      <w:bookmarkStart w:id="1" w:name="_Toc515465805"/>
      <w:r w:rsidRPr="00C31669">
        <w:rPr>
          <w:rFonts w:ascii="Arial" w:eastAsia="Times New Roman" w:hAnsi="Arial" w:cs="Times New Roman"/>
          <w:b/>
          <w:bCs/>
          <w:color w:val="365F91"/>
          <w:sz w:val="28"/>
          <w:szCs w:val="28"/>
          <w:lang w:val="en-US"/>
        </w:rPr>
        <w:t>ABSTRACT</w:t>
      </w:r>
      <w:bookmarkEnd w:id="1"/>
    </w:p>
    <w:p w:rsidR="00C31669" w:rsidRPr="00C31669" w:rsidRDefault="00C31669" w:rsidP="00C31669">
      <w:pPr>
        <w:spacing w:after="200" w:line="480" w:lineRule="auto"/>
        <w:jc w:val="both"/>
        <w:rPr>
          <w:rFonts w:ascii="Times New Roman" w:eastAsia="Times New Roman" w:hAnsi="Times New Roman" w:cs="Times New Roman"/>
          <w:sz w:val="24"/>
          <w:szCs w:val="24"/>
          <w:lang w:val="en-US"/>
        </w:rPr>
      </w:pPr>
      <w:r w:rsidRPr="00C31669">
        <w:rPr>
          <w:rFonts w:ascii="Times New Roman" w:eastAsia="Times New Roman" w:hAnsi="Times New Roman" w:cs="Times New Roman"/>
          <w:sz w:val="24"/>
          <w:szCs w:val="24"/>
          <w:lang w:val="en-US"/>
        </w:rPr>
        <w:t>Kenyan Banking sector has dynamically and extraordinarily changed in the past few years due to the developments in ICT, globalization, increased customer sophistication and competition. In the past few years, banks have oriented themselves to revenue growth strategies to increase the number of customers and increased products and services by taking advantage of the advancement of technology. The objective of this study was to determine the impact of e-banking on financial performance of banks.</w:t>
      </w:r>
    </w:p>
    <w:p w:rsidR="00C31669" w:rsidRPr="00C31669" w:rsidRDefault="00C31669" w:rsidP="00C31669">
      <w:pPr>
        <w:spacing w:after="200" w:line="480" w:lineRule="auto"/>
        <w:jc w:val="both"/>
        <w:rPr>
          <w:rFonts w:ascii="Times New Roman" w:eastAsia="Times New Roman" w:hAnsi="Times New Roman" w:cs="Times New Roman"/>
          <w:sz w:val="24"/>
          <w:szCs w:val="24"/>
          <w:lang w:val="en-US"/>
        </w:rPr>
      </w:pPr>
      <w:r w:rsidRPr="00C31669">
        <w:rPr>
          <w:rFonts w:ascii="Times New Roman" w:eastAsia="Times New Roman" w:hAnsi="Times New Roman" w:cs="Times New Roman"/>
          <w:sz w:val="24"/>
          <w:szCs w:val="24"/>
          <w:lang w:val="en-US"/>
        </w:rPr>
        <w:t>The study applied descriptive research design. The study used secondary data from the Central Bank of Kenya Annual Reports and Equity Group Annual Reports for the period 2010-2016.</w:t>
      </w:r>
    </w:p>
    <w:p w:rsidR="00C31669" w:rsidRPr="00C31669" w:rsidRDefault="00C31669" w:rsidP="00C31669">
      <w:pPr>
        <w:spacing w:after="200" w:line="480" w:lineRule="auto"/>
        <w:jc w:val="both"/>
        <w:rPr>
          <w:rFonts w:ascii="Times New Roman" w:eastAsia="Times New Roman" w:hAnsi="Times New Roman" w:cs="Times New Roman"/>
          <w:sz w:val="24"/>
          <w:szCs w:val="24"/>
          <w:lang w:val="en-US"/>
        </w:rPr>
      </w:pPr>
      <w:r w:rsidRPr="00C31669">
        <w:rPr>
          <w:rFonts w:ascii="Times New Roman" w:eastAsia="Times New Roman" w:hAnsi="Times New Roman" w:cs="Times New Roman"/>
          <w:sz w:val="24"/>
          <w:szCs w:val="24"/>
          <w:lang w:val="en-US"/>
        </w:rPr>
        <w:t>Regression analysis was carried out in the analysis of the data. The research study showed that there is a significant positive impact of e-banking on the financial performance. This was shown by R</w:t>
      </w:r>
      <w:r w:rsidRPr="00C31669">
        <w:rPr>
          <w:rFonts w:ascii="Times New Roman" w:eastAsia="Times New Roman" w:hAnsi="Times New Roman" w:cs="Times New Roman"/>
          <w:sz w:val="24"/>
          <w:szCs w:val="24"/>
          <w:vertAlign w:val="superscript"/>
          <w:lang w:val="en-US"/>
        </w:rPr>
        <w:t>2</w:t>
      </w:r>
      <w:r w:rsidRPr="00C31669">
        <w:rPr>
          <w:rFonts w:ascii="Times New Roman" w:eastAsia="Times New Roman" w:hAnsi="Times New Roman" w:cs="Times New Roman"/>
          <w:sz w:val="24"/>
          <w:szCs w:val="24"/>
          <w:lang w:val="en-US"/>
        </w:rPr>
        <w:t xml:space="preserve"> of 83.2%. E-banking has led to the increase in the number of transactions carried out by the customers of various banks. The increase in the number of deposits and the number of loan transactions lead to the increase in the total assets of a bank which eventually leads to a good financial performance. There still lie some difficulties in the full implementation of e-banking such as: online frauds, card frauds, lack of refresher training of employees, computer illiteracy, and lack of proper legislation among others. </w:t>
      </w:r>
    </w:p>
    <w:p w:rsidR="00C31669" w:rsidRPr="00C31669" w:rsidRDefault="00C31669" w:rsidP="00C31669">
      <w:pPr>
        <w:spacing w:after="200" w:line="480" w:lineRule="auto"/>
        <w:jc w:val="both"/>
        <w:rPr>
          <w:rFonts w:ascii="Times New Roman" w:eastAsia="Times New Roman" w:hAnsi="Times New Roman" w:cs="Times New Roman"/>
          <w:sz w:val="24"/>
          <w:szCs w:val="24"/>
          <w:lang w:val="en-US"/>
        </w:rPr>
      </w:pPr>
      <w:r w:rsidRPr="00C31669">
        <w:rPr>
          <w:rFonts w:ascii="Times New Roman" w:eastAsia="Times New Roman" w:hAnsi="Times New Roman" w:cs="Times New Roman"/>
          <w:sz w:val="24"/>
          <w:szCs w:val="24"/>
          <w:lang w:val="en-US"/>
        </w:rPr>
        <w:t>The research study recommends that the recruitment of skilled ICT employees who are well versed with computer software and preventive measures to ensure that security controls are up to date and are functioning well. Conduct annual forensic audits so as to be able to detect errors in the banking systems.</w:t>
      </w:r>
    </w:p>
    <w:p w:rsidR="00C31669" w:rsidRPr="00C31669" w:rsidRDefault="00C31669" w:rsidP="00C31669">
      <w:pPr>
        <w:spacing w:after="200" w:line="480" w:lineRule="auto"/>
        <w:rPr>
          <w:rFonts w:ascii="Times New Roman" w:eastAsia="Times New Roman" w:hAnsi="Times New Roman" w:cs="Times New Roman"/>
          <w:sz w:val="24"/>
          <w:szCs w:val="24"/>
          <w:lang w:val="en-US"/>
        </w:rPr>
      </w:pPr>
      <w:r w:rsidRPr="00C31669">
        <w:rPr>
          <w:rFonts w:ascii="Times New Roman" w:eastAsia="Times New Roman" w:hAnsi="Times New Roman" w:cs="Times New Roman"/>
          <w:b/>
          <w:sz w:val="24"/>
          <w:szCs w:val="24"/>
          <w:lang w:val="en-US"/>
        </w:rPr>
        <w:lastRenderedPageBreak/>
        <w:br w:type="page"/>
      </w:r>
    </w:p>
    <w:p w:rsidR="00A70F25" w:rsidRPr="00A70F25" w:rsidRDefault="00A70F25" w:rsidP="00C31669">
      <w:pPr>
        <w:spacing w:after="200" w:line="276" w:lineRule="auto"/>
        <w:rPr>
          <w:rFonts w:ascii="Times New Roman" w:hAnsi="Times New Roman" w:cs="Times New Roman"/>
          <w:sz w:val="24"/>
          <w:szCs w:val="24"/>
        </w:rPr>
      </w:pPr>
    </w:p>
    <w:sectPr w:rsidR="00A70F25" w:rsidRPr="00A70F25">
      <w:footerReference w:type="default" r:id="rId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02249277"/>
      <w:docPartObj>
        <w:docPartGallery w:val="Page Numbers (Bottom of Page)"/>
        <w:docPartUnique/>
      </w:docPartObj>
    </w:sdtPr>
    <w:sdtEndPr>
      <w:rPr>
        <w:noProof/>
      </w:rPr>
    </w:sdtEndPr>
    <w:sdtContent>
      <w:p w:rsidR="002A25B1" w:rsidRDefault="00C31669">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rsidR="002A25B1" w:rsidRDefault="00C31669">
    <w:pPr>
      <w:pStyle w:val="Foote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1697"/>
    <w:rsid w:val="00041697"/>
    <w:rsid w:val="00134ED9"/>
    <w:rsid w:val="001A3ED8"/>
    <w:rsid w:val="00276384"/>
    <w:rsid w:val="002F25FE"/>
    <w:rsid w:val="003B7356"/>
    <w:rsid w:val="00404B65"/>
    <w:rsid w:val="00461AE6"/>
    <w:rsid w:val="00541631"/>
    <w:rsid w:val="00552E05"/>
    <w:rsid w:val="005D7BCD"/>
    <w:rsid w:val="0073114F"/>
    <w:rsid w:val="00797DE7"/>
    <w:rsid w:val="008307FF"/>
    <w:rsid w:val="00850EE3"/>
    <w:rsid w:val="008C636C"/>
    <w:rsid w:val="009156E4"/>
    <w:rsid w:val="00956014"/>
    <w:rsid w:val="009607A7"/>
    <w:rsid w:val="009D2F26"/>
    <w:rsid w:val="00A70F25"/>
    <w:rsid w:val="00A876CA"/>
    <w:rsid w:val="00C31669"/>
    <w:rsid w:val="00C81359"/>
    <w:rsid w:val="00CB2692"/>
    <w:rsid w:val="00D027E9"/>
    <w:rsid w:val="00D960A0"/>
    <w:rsid w:val="00ED2322"/>
    <w:rsid w:val="00F146E2"/>
    <w:rsid w:val="00F350F1"/>
    <w:rsid w:val="00F46A3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46A39"/>
    <w:pPr>
      <w:spacing w:after="160" w:line="259" w:lineRule="auto"/>
    </w:pPr>
    <w:rPr>
      <w:rFonts w:ascii="Calibri" w:eastAsia="Calibri" w:hAnsi="Calibri" w:cs="SimSun"/>
      <w:lang w:val="en-GB"/>
    </w:rPr>
  </w:style>
  <w:style w:type="paragraph" w:styleId="Heading1">
    <w:name w:val="heading 1"/>
    <w:basedOn w:val="Normal"/>
    <w:next w:val="Normal"/>
    <w:link w:val="Heading1Char"/>
    <w:uiPriority w:val="9"/>
    <w:qFormat/>
    <w:rsid w:val="00A876CA"/>
    <w:pPr>
      <w:keepNext/>
      <w:keepLines/>
      <w:spacing w:before="240" w:after="0"/>
      <w:outlineLvl w:val="0"/>
    </w:pPr>
    <w:rPr>
      <w:rFonts w:asciiTheme="majorHAnsi" w:eastAsiaTheme="majorEastAsia" w:hAnsiTheme="majorHAnsi" w:cstheme="majorBidi"/>
      <w:color w:val="365F91" w:themeColor="accent1" w:themeShade="BF"/>
      <w:sz w:val="32"/>
      <w:szCs w:val="3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876CA"/>
    <w:rPr>
      <w:rFonts w:asciiTheme="majorHAnsi" w:eastAsiaTheme="majorEastAsia" w:hAnsiTheme="majorHAnsi" w:cstheme="majorBidi"/>
      <w:color w:val="365F91" w:themeColor="accent1" w:themeShade="BF"/>
      <w:sz w:val="32"/>
      <w:szCs w:val="32"/>
    </w:rPr>
  </w:style>
  <w:style w:type="paragraph" w:styleId="BalloonText">
    <w:name w:val="Balloon Text"/>
    <w:basedOn w:val="Normal"/>
    <w:link w:val="BalloonTextChar"/>
    <w:uiPriority w:val="99"/>
    <w:semiHidden/>
    <w:unhideWhenUsed/>
    <w:rsid w:val="00404B6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04B65"/>
    <w:rPr>
      <w:rFonts w:ascii="Tahoma" w:eastAsia="Calibri" w:hAnsi="Tahoma" w:cs="Tahoma"/>
      <w:sz w:val="16"/>
      <w:szCs w:val="16"/>
      <w:lang w:val="en-GB"/>
    </w:rPr>
  </w:style>
  <w:style w:type="paragraph" w:styleId="Title">
    <w:name w:val="Title"/>
    <w:basedOn w:val="Normal"/>
    <w:next w:val="Normal"/>
    <w:link w:val="TitleChar"/>
    <w:uiPriority w:val="10"/>
    <w:qFormat/>
    <w:rsid w:val="005D7BCD"/>
    <w:pPr>
      <w:spacing w:after="0" w:line="240" w:lineRule="auto"/>
      <w:contextualSpacing/>
    </w:pPr>
    <w:rPr>
      <w:rFonts w:asciiTheme="majorHAnsi" w:eastAsiaTheme="majorEastAsia" w:hAnsiTheme="majorHAnsi" w:cstheme="majorBidi"/>
      <w:spacing w:val="-10"/>
      <w:kern w:val="28"/>
      <w:sz w:val="56"/>
      <w:szCs w:val="56"/>
      <w:lang w:val="en-US"/>
    </w:rPr>
  </w:style>
  <w:style w:type="character" w:customStyle="1" w:styleId="TitleChar">
    <w:name w:val="Title Char"/>
    <w:basedOn w:val="DefaultParagraphFont"/>
    <w:link w:val="Title"/>
    <w:uiPriority w:val="10"/>
    <w:rsid w:val="005D7BCD"/>
    <w:rPr>
      <w:rFonts w:asciiTheme="majorHAnsi" w:eastAsiaTheme="majorEastAsia" w:hAnsiTheme="majorHAnsi" w:cstheme="majorBidi"/>
      <w:spacing w:val="-10"/>
      <w:kern w:val="28"/>
      <w:sz w:val="56"/>
      <w:szCs w:val="56"/>
    </w:rPr>
  </w:style>
  <w:style w:type="paragraph" w:styleId="Footer">
    <w:name w:val="footer"/>
    <w:basedOn w:val="Normal"/>
    <w:link w:val="FooterChar"/>
    <w:uiPriority w:val="99"/>
    <w:unhideWhenUsed/>
    <w:rsid w:val="00276384"/>
    <w:pPr>
      <w:tabs>
        <w:tab w:val="center" w:pos="4680"/>
        <w:tab w:val="right" w:pos="9360"/>
      </w:tabs>
      <w:spacing w:after="0" w:line="240" w:lineRule="auto"/>
    </w:pPr>
    <w:rPr>
      <w:rFonts w:asciiTheme="minorHAnsi" w:eastAsiaTheme="minorHAnsi" w:hAnsiTheme="minorHAnsi" w:cstheme="minorBidi"/>
      <w:lang w:val="en-US"/>
    </w:rPr>
  </w:style>
  <w:style w:type="character" w:customStyle="1" w:styleId="FooterChar">
    <w:name w:val="Footer Char"/>
    <w:basedOn w:val="DefaultParagraphFont"/>
    <w:link w:val="Footer"/>
    <w:uiPriority w:val="99"/>
    <w:rsid w:val="00276384"/>
  </w:style>
  <w:style w:type="paragraph" w:styleId="NoSpacing">
    <w:name w:val="No Spacing"/>
    <w:uiPriority w:val="1"/>
    <w:qFormat/>
    <w:rsid w:val="003B7356"/>
    <w:pPr>
      <w:spacing w:after="0" w:line="240" w:lineRule="auto"/>
    </w:pPr>
    <w:rPr>
      <w:rFonts w:ascii="Times New Roman" w:hAnsi="Times New Roman"/>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46A39"/>
    <w:pPr>
      <w:spacing w:after="160" w:line="259" w:lineRule="auto"/>
    </w:pPr>
    <w:rPr>
      <w:rFonts w:ascii="Calibri" w:eastAsia="Calibri" w:hAnsi="Calibri" w:cs="SimSun"/>
      <w:lang w:val="en-GB"/>
    </w:rPr>
  </w:style>
  <w:style w:type="paragraph" w:styleId="Heading1">
    <w:name w:val="heading 1"/>
    <w:basedOn w:val="Normal"/>
    <w:next w:val="Normal"/>
    <w:link w:val="Heading1Char"/>
    <w:uiPriority w:val="9"/>
    <w:qFormat/>
    <w:rsid w:val="00A876CA"/>
    <w:pPr>
      <w:keepNext/>
      <w:keepLines/>
      <w:spacing w:before="240" w:after="0"/>
      <w:outlineLvl w:val="0"/>
    </w:pPr>
    <w:rPr>
      <w:rFonts w:asciiTheme="majorHAnsi" w:eastAsiaTheme="majorEastAsia" w:hAnsiTheme="majorHAnsi" w:cstheme="majorBidi"/>
      <w:color w:val="365F91" w:themeColor="accent1" w:themeShade="BF"/>
      <w:sz w:val="32"/>
      <w:szCs w:val="3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876CA"/>
    <w:rPr>
      <w:rFonts w:asciiTheme="majorHAnsi" w:eastAsiaTheme="majorEastAsia" w:hAnsiTheme="majorHAnsi" w:cstheme="majorBidi"/>
      <w:color w:val="365F91" w:themeColor="accent1" w:themeShade="BF"/>
      <w:sz w:val="32"/>
      <w:szCs w:val="32"/>
    </w:rPr>
  </w:style>
  <w:style w:type="paragraph" w:styleId="BalloonText">
    <w:name w:val="Balloon Text"/>
    <w:basedOn w:val="Normal"/>
    <w:link w:val="BalloonTextChar"/>
    <w:uiPriority w:val="99"/>
    <w:semiHidden/>
    <w:unhideWhenUsed/>
    <w:rsid w:val="00404B6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04B65"/>
    <w:rPr>
      <w:rFonts w:ascii="Tahoma" w:eastAsia="Calibri" w:hAnsi="Tahoma" w:cs="Tahoma"/>
      <w:sz w:val="16"/>
      <w:szCs w:val="16"/>
      <w:lang w:val="en-GB"/>
    </w:rPr>
  </w:style>
  <w:style w:type="paragraph" w:styleId="Title">
    <w:name w:val="Title"/>
    <w:basedOn w:val="Normal"/>
    <w:next w:val="Normal"/>
    <w:link w:val="TitleChar"/>
    <w:uiPriority w:val="10"/>
    <w:qFormat/>
    <w:rsid w:val="005D7BCD"/>
    <w:pPr>
      <w:spacing w:after="0" w:line="240" w:lineRule="auto"/>
      <w:contextualSpacing/>
    </w:pPr>
    <w:rPr>
      <w:rFonts w:asciiTheme="majorHAnsi" w:eastAsiaTheme="majorEastAsia" w:hAnsiTheme="majorHAnsi" w:cstheme="majorBidi"/>
      <w:spacing w:val="-10"/>
      <w:kern w:val="28"/>
      <w:sz w:val="56"/>
      <w:szCs w:val="56"/>
      <w:lang w:val="en-US"/>
    </w:rPr>
  </w:style>
  <w:style w:type="character" w:customStyle="1" w:styleId="TitleChar">
    <w:name w:val="Title Char"/>
    <w:basedOn w:val="DefaultParagraphFont"/>
    <w:link w:val="Title"/>
    <w:uiPriority w:val="10"/>
    <w:rsid w:val="005D7BCD"/>
    <w:rPr>
      <w:rFonts w:asciiTheme="majorHAnsi" w:eastAsiaTheme="majorEastAsia" w:hAnsiTheme="majorHAnsi" w:cstheme="majorBidi"/>
      <w:spacing w:val="-10"/>
      <w:kern w:val="28"/>
      <w:sz w:val="56"/>
      <w:szCs w:val="56"/>
    </w:rPr>
  </w:style>
  <w:style w:type="paragraph" w:styleId="Footer">
    <w:name w:val="footer"/>
    <w:basedOn w:val="Normal"/>
    <w:link w:val="FooterChar"/>
    <w:uiPriority w:val="99"/>
    <w:unhideWhenUsed/>
    <w:rsid w:val="00276384"/>
    <w:pPr>
      <w:tabs>
        <w:tab w:val="center" w:pos="4680"/>
        <w:tab w:val="right" w:pos="9360"/>
      </w:tabs>
      <w:spacing w:after="0" w:line="240" w:lineRule="auto"/>
    </w:pPr>
    <w:rPr>
      <w:rFonts w:asciiTheme="minorHAnsi" w:eastAsiaTheme="minorHAnsi" w:hAnsiTheme="minorHAnsi" w:cstheme="minorBidi"/>
      <w:lang w:val="en-US"/>
    </w:rPr>
  </w:style>
  <w:style w:type="character" w:customStyle="1" w:styleId="FooterChar">
    <w:name w:val="Footer Char"/>
    <w:basedOn w:val="DefaultParagraphFont"/>
    <w:link w:val="Footer"/>
    <w:uiPriority w:val="99"/>
    <w:rsid w:val="00276384"/>
  </w:style>
  <w:style w:type="paragraph" w:styleId="NoSpacing">
    <w:name w:val="No Spacing"/>
    <w:uiPriority w:val="1"/>
    <w:qFormat/>
    <w:rsid w:val="003B7356"/>
    <w:pPr>
      <w:spacing w:after="0" w:line="240" w:lineRule="auto"/>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er" Target="footer1.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b:Source>
    <b:Tag>Kim17</b:Tag>
    <b:SourceType>InternetSite</b:SourceType>
    <b:Guid>{03145853-0A68-4405-A1E9-C2160C2A2C52}</b:Guid>
    <b:Author>
      <b:Author>
        <b:NameList>
          <b:Person>
            <b:Last>Amadeo</b:Last>
            <b:First>Kimberly</b:First>
          </b:Person>
        </b:NameList>
      </b:Author>
    </b:Author>
    <b:Title>Real Estate, what it is and how it works</b:Title>
    <b:InternetSiteTitle>the balance</b:InternetSiteTitle>
    <b:Year>2017</b:Year>
    <b:Month>November</b:Month>
    <b:URL>https://www.thebalance.com/real-estate-what-it-is-and-how-it-works-3305882</b:URL>
    <b:RefOrder>1</b:RefOrder>
  </b:Source>
  <b:Source>
    <b:Tag>Ben</b:Tag>
    <b:SourceType>InternetSite</b:SourceType>
    <b:Guid>{E07B6EF1-0092-4178-B3EE-7D5AC7D18D3B}</b:Guid>
    <b:Author>
      <b:Author>
        <b:NameList>
          <b:Person>
            <b:Last>Bareja</b:Last>
            <b:First>Ben</b:First>
            <b:Middle>G</b:Middle>
          </b:Person>
        </b:NameList>
      </b:Author>
    </b:Author>
    <b:Title>What is Agriculture, definition of agriculture</b:Title>
    <b:InternetSiteTitle>Crops Review</b:InternetSiteTitle>
    <b:Year>2014</b:Year>
    <b:Month>August</b:Month>
    <b:URL>http://www.cropsreview.com/what-is-agriculture.html</b:URL>
    <b:RefOrder>2</b:RefOrder>
  </b:Source>
  <b:Source>
    <b:Tag>Nju12</b:Tag>
    <b:SourceType>InternetSite</b:SourceType>
    <b:Guid>{8A099451-B455-4AB0-8EF6-E0327B01BB5A}</b:Guid>
    <b:Author>
      <b:Author>
        <b:NameList>
          <b:Person>
            <b:Last>Njuguna</b:Last>
            <b:First>Amos</b:First>
            <b:Middle>M</b:Middle>
          </b:Person>
        </b:NameList>
      </b:Author>
    </b:Author>
    <b:Title>Strategic responses to changes in the environment by real estate firms in Nairobi,Kenya.</b:Title>
    <b:InternetSiteTitle>Research Kenya</b:InternetSiteTitle>
    <b:Year>2012</b:Year>
    <b:URL>http://www.researchkenya.or.ke/api/content/abstract/Real+estate</b:URL>
    <b:RefOrder>3</b:RefOrder>
  </b:Source>
</b:Sources>
</file>

<file path=customXml/itemProps1.xml><?xml version="1.0" encoding="utf-8"?>
<ds:datastoreItem xmlns:ds="http://schemas.openxmlformats.org/officeDocument/2006/customXml" ds:itemID="{413F93A7-51EB-4847-8C77-6B0CFA09FF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256</Words>
  <Characters>1464</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1717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ismail - [2010]</dc:creator>
  <cp:lastModifiedBy>ismail - [2010]</cp:lastModifiedBy>
  <cp:revision>2</cp:revision>
  <dcterms:created xsi:type="dcterms:W3CDTF">2019-02-25T10:46:00Z</dcterms:created>
  <dcterms:modified xsi:type="dcterms:W3CDTF">2019-02-25T10:46:00Z</dcterms:modified>
</cp:coreProperties>
</file>