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66E" w:rsidRDefault="005E766E" w:rsidP="00E36D33">
      <w:pPr>
        <w:jc w:val="center"/>
        <w:rPr>
          <w:rFonts w:asciiTheme="majorHAnsi" w:hAnsiTheme="majorHAnsi" w:cs="Times New Roman"/>
          <w:b/>
          <w:sz w:val="24"/>
          <w:szCs w:val="24"/>
        </w:rPr>
      </w:pPr>
    </w:p>
    <w:p w:rsidR="005E766E" w:rsidRDefault="006661CF" w:rsidP="005E766E">
      <w:pPr>
        <w:autoSpaceDE w:val="0"/>
        <w:autoSpaceDN w:val="0"/>
        <w:adjustRightInd w:val="0"/>
        <w:jc w:val="center"/>
        <w:rPr>
          <w:rFonts w:asciiTheme="majorHAnsi" w:hAnsiTheme="majorHAnsi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3C0A054" wp14:editId="7FD393F3">
            <wp:simplePos x="0" y="0"/>
            <wp:positionH relativeFrom="margin">
              <wp:posOffset>2122805</wp:posOffset>
            </wp:positionH>
            <wp:positionV relativeFrom="paragraph">
              <wp:posOffset>238760</wp:posOffset>
            </wp:positionV>
            <wp:extent cx="1570355" cy="1409065"/>
            <wp:effectExtent l="0" t="0" r="0" b="63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355" cy="140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E766E" w:rsidRDefault="005E766E" w:rsidP="005E766E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</w:p>
    <w:p w:rsidR="005E766E" w:rsidRDefault="005E766E" w:rsidP="005E766E">
      <w:pPr>
        <w:autoSpaceDE w:val="0"/>
        <w:autoSpaceDN w:val="0"/>
        <w:adjustRightInd w:val="0"/>
        <w:jc w:val="both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</w:p>
    <w:p w:rsidR="005E766E" w:rsidRPr="00CF0F14" w:rsidRDefault="005E766E" w:rsidP="006661CF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5E766E" w:rsidRDefault="005E766E" w:rsidP="005E76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5E766E" w:rsidRDefault="005E766E" w:rsidP="005E76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2017/2018 ACADEMIC YEAR</w:t>
      </w:r>
    </w:p>
    <w:p w:rsidR="005E766E" w:rsidRDefault="005E766E" w:rsidP="005E76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 w:rsidRPr="006661CF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SECOND </w:t>
      </w:r>
      <w:r w:rsidR="006661CF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YEAR </w:t>
      </w:r>
      <w:r w:rsidRPr="006661CF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FIRST SEMESTER</w:t>
      </w:r>
    </w:p>
    <w:p w:rsidR="006661CF" w:rsidRDefault="006661CF" w:rsidP="005E76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6661CF" w:rsidRPr="006661CF" w:rsidRDefault="006661CF" w:rsidP="005E76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5E766E" w:rsidRDefault="005E766E" w:rsidP="005E766E">
      <w:pPr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BACHELOR OF COMMUNICATION &amp; PUBLIC RELATIONS/JOURANALISM</w:t>
      </w:r>
    </w:p>
    <w:p w:rsidR="006661CF" w:rsidRPr="00CF0F14" w:rsidRDefault="006661CF" w:rsidP="005E766E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</w:p>
    <w:p w:rsidR="005E766E" w:rsidRDefault="005E766E" w:rsidP="005E766E">
      <w:pPr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CMJ 2102</w:t>
      </w:r>
    </w:p>
    <w:p w:rsidR="005E766E" w:rsidRPr="00FA4452" w:rsidRDefault="005E766E" w:rsidP="005E766E">
      <w:pPr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2"/>
        </w:rPr>
        <w:t>COURSE TITLE</w:t>
      </w:r>
      <w:r>
        <w:rPr>
          <w:rFonts w:ascii="Cambria" w:hAnsi="Cambria"/>
          <w:b/>
          <w:sz w:val="48"/>
          <w:szCs w:val="44"/>
        </w:rPr>
        <w:t xml:space="preserve">: </w:t>
      </w:r>
      <w:r>
        <w:rPr>
          <w:rFonts w:ascii="Cambria" w:hAnsi="Cambria"/>
          <w:b/>
          <w:sz w:val="44"/>
          <w:szCs w:val="44"/>
        </w:rPr>
        <w:t xml:space="preserve">AUDIENCE ANALYSIS </w:t>
      </w:r>
    </w:p>
    <w:p w:rsidR="005E766E" w:rsidRDefault="005E766E" w:rsidP="005E766E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Cs w:val="24"/>
          <w:lang w:val="en-GB"/>
        </w:rPr>
      </w:pPr>
      <w:r w:rsidRPr="006661CF">
        <w:rPr>
          <w:rFonts w:ascii="Cambria" w:hAnsi="Cambria" w:cs="Cambria"/>
          <w:b/>
          <w:bCs/>
          <w:kern w:val="2"/>
          <w:szCs w:val="24"/>
          <w:lang w:val="en-GB"/>
        </w:rPr>
        <w:t xml:space="preserve">DATE: </w:t>
      </w:r>
      <w:r w:rsidR="006661CF">
        <w:rPr>
          <w:rFonts w:ascii="Cambria" w:hAnsi="Cambria" w:cs="Cambria"/>
          <w:b/>
          <w:bCs/>
          <w:kern w:val="2"/>
          <w:szCs w:val="24"/>
          <w:lang w:val="en-GB"/>
        </w:rPr>
        <w:t xml:space="preserve"> 4</w:t>
      </w:r>
      <w:r w:rsidR="006661CF" w:rsidRPr="006661CF">
        <w:rPr>
          <w:rFonts w:ascii="Cambria" w:hAnsi="Cambria" w:cs="Cambria"/>
          <w:b/>
          <w:bCs/>
          <w:kern w:val="2"/>
          <w:szCs w:val="24"/>
          <w:vertAlign w:val="superscript"/>
          <w:lang w:val="en-GB"/>
        </w:rPr>
        <w:t>TH</w:t>
      </w:r>
      <w:r w:rsidR="006661CF">
        <w:rPr>
          <w:rFonts w:ascii="Cambria" w:hAnsi="Cambria" w:cs="Cambria"/>
          <w:b/>
          <w:bCs/>
          <w:kern w:val="2"/>
          <w:szCs w:val="24"/>
          <w:lang w:val="en-GB"/>
        </w:rPr>
        <w:t xml:space="preserve"> </w:t>
      </w:r>
      <w:r w:rsidRPr="006661CF">
        <w:rPr>
          <w:rFonts w:ascii="Cambria" w:hAnsi="Cambria" w:cs="Cambria"/>
          <w:b/>
          <w:bCs/>
          <w:kern w:val="2"/>
          <w:szCs w:val="24"/>
          <w:lang w:val="en-GB"/>
        </w:rPr>
        <w:t>DECEMBER, 2017</w:t>
      </w:r>
      <w:r w:rsidRPr="006661CF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Pr="006661CF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Pr="006661CF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Pr="006661CF">
        <w:rPr>
          <w:rFonts w:ascii="Cambria" w:hAnsi="Cambria" w:cs="Cambria"/>
          <w:b/>
          <w:bCs/>
          <w:kern w:val="2"/>
          <w:szCs w:val="24"/>
          <w:lang w:val="en-GB"/>
        </w:rPr>
        <w:tab/>
        <w:t>TIME:</w:t>
      </w:r>
      <w:r>
        <w:rPr>
          <w:rFonts w:ascii="Cambria" w:hAnsi="Cambria" w:cs="Cambria"/>
          <w:b/>
          <w:bCs/>
          <w:kern w:val="2"/>
          <w:szCs w:val="24"/>
          <w:lang w:val="en-GB"/>
        </w:rPr>
        <w:t xml:space="preserve">  </w:t>
      </w:r>
      <w:r w:rsidR="006661CF">
        <w:rPr>
          <w:rFonts w:ascii="Cambria" w:hAnsi="Cambria" w:cs="Cambria"/>
          <w:b/>
          <w:bCs/>
          <w:kern w:val="2"/>
          <w:szCs w:val="24"/>
          <w:lang w:val="en-GB"/>
        </w:rPr>
        <w:t>0830 – 1030HRS</w:t>
      </w:r>
    </w:p>
    <w:p w:rsidR="005E766E" w:rsidRPr="00CC44A7" w:rsidRDefault="005E766E" w:rsidP="005E766E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5E766E" w:rsidRDefault="005E766E" w:rsidP="006661CF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>ANSWER QUESTION ONE AND ANY OTHER TWO QUESTIONS</w:t>
      </w:r>
      <w:r w:rsidR="006661CF">
        <w:rPr>
          <w:rFonts w:ascii="Cambria" w:hAnsi="Cambria" w:cs="Cambria"/>
          <w:bCs/>
          <w:sz w:val="28"/>
          <w:szCs w:val="28"/>
          <w:lang w:val="en-GB"/>
        </w:rPr>
        <w:t>.</w:t>
      </w:r>
    </w:p>
    <w:p w:rsidR="005E766E" w:rsidRDefault="005E766E" w:rsidP="005E766E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  <w:lang w:val="en-GB"/>
        </w:rPr>
      </w:pPr>
    </w:p>
    <w:p w:rsidR="005E766E" w:rsidRPr="00CC44A7" w:rsidRDefault="005E766E" w:rsidP="005E766E">
      <w:pPr>
        <w:tabs>
          <w:tab w:val="left" w:pos="720"/>
        </w:tabs>
        <w:autoSpaceDE w:val="0"/>
        <w:autoSpaceDN w:val="0"/>
        <w:adjustRightInd w:val="0"/>
        <w:rPr>
          <w:rFonts w:ascii="Cambria" w:hAnsi="Cambria" w:cs="Cambria"/>
          <w:bCs/>
          <w:sz w:val="28"/>
          <w:szCs w:val="28"/>
          <w:lang w:val="en-GB"/>
        </w:rPr>
      </w:pPr>
    </w:p>
    <w:p w:rsidR="005E766E" w:rsidRDefault="005E766E" w:rsidP="005E766E">
      <w:pPr>
        <w:spacing w:after="0" w:line="240" w:lineRule="auto"/>
        <w:ind w:left="3600"/>
        <w:rPr>
          <w:rFonts w:ascii="Cambria" w:hAnsi="Cambria"/>
          <w:i/>
          <w:noProof/>
          <w:sz w:val="20"/>
          <w:szCs w:val="20"/>
        </w:rPr>
      </w:pPr>
    </w:p>
    <w:p w:rsidR="005E766E" w:rsidRDefault="005E766E" w:rsidP="005E766E">
      <w:pPr>
        <w:spacing w:after="0" w:line="240" w:lineRule="auto"/>
        <w:ind w:left="3600"/>
        <w:rPr>
          <w:rFonts w:ascii="Cambria" w:hAnsi="Cambria"/>
          <w:i/>
          <w:noProof/>
          <w:sz w:val="20"/>
          <w:szCs w:val="20"/>
        </w:rPr>
      </w:pPr>
    </w:p>
    <w:p w:rsidR="005E766E" w:rsidRPr="001756FD" w:rsidRDefault="005E766E" w:rsidP="001756FD">
      <w:pPr>
        <w:spacing w:after="0" w:line="240" w:lineRule="auto"/>
        <w:ind w:left="2880" w:firstLine="720"/>
        <w:rPr>
          <w:rFonts w:ascii="Times New Roman" w:hAnsi="Times New Roman"/>
          <w:sz w:val="24"/>
          <w:szCs w:val="24"/>
        </w:rPr>
      </w:pP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hAnsi="Cambria"/>
          <w:b/>
          <w:i/>
          <w:noProof/>
          <w:sz w:val="20"/>
          <w:szCs w:val="20"/>
        </w:rPr>
        <w:t xml:space="preserve">THREE </w:t>
      </w:r>
      <w:r>
        <w:rPr>
          <w:rFonts w:ascii="Cambria" w:hAnsi="Cambria"/>
          <w:i/>
          <w:noProof/>
          <w:sz w:val="20"/>
          <w:szCs w:val="20"/>
        </w:rPr>
        <w:t>printed pages. Please turn over</w:t>
      </w:r>
    </w:p>
    <w:p w:rsidR="00A81B21" w:rsidRPr="001756FD" w:rsidRDefault="006119AE" w:rsidP="006661CF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1756FD">
        <w:rPr>
          <w:rFonts w:asciiTheme="majorHAnsi" w:hAnsiTheme="majorHAnsi" w:cs="Times New Roman"/>
          <w:b/>
          <w:sz w:val="28"/>
          <w:szCs w:val="28"/>
        </w:rPr>
        <w:lastRenderedPageBreak/>
        <w:t>Question 1</w:t>
      </w:r>
    </w:p>
    <w:p w:rsidR="006119AE" w:rsidRPr="001756FD" w:rsidRDefault="006119AE" w:rsidP="006661CF">
      <w:pPr>
        <w:pStyle w:val="ListParagraph"/>
        <w:numPr>
          <w:ilvl w:val="0"/>
          <w:numId w:val="1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Describe FIVE types of audiences</w:t>
      </w:r>
      <w:r w:rsidR="00080DB0" w:rsidRPr="001756FD">
        <w:rPr>
          <w:rFonts w:asciiTheme="majorHAnsi" w:hAnsiTheme="majorHAnsi" w:cs="Times New Roman"/>
          <w:sz w:val="28"/>
          <w:szCs w:val="28"/>
        </w:rPr>
        <w:t xml:space="preserve"> in media study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6661CF">
        <w:rPr>
          <w:rFonts w:asciiTheme="majorHAnsi" w:hAnsiTheme="majorHAnsi" w:cs="Times New Roman"/>
          <w:sz w:val="28"/>
          <w:szCs w:val="28"/>
        </w:rPr>
        <w:tab/>
      </w:r>
      <w:r w:rsidR="00B84B70" w:rsidRPr="001756FD">
        <w:rPr>
          <w:rFonts w:asciiTheme="majorHAnsi" w:hAnsiTheme="majorHAnsi" w:cs="Times New Roman"/>
          <w:sz w:val="28"/>
          <w:szCs w:val="28"/>
        </w:rPr>
        <w:t>(5 marks)</w:t>
      </w:r>
      <w:r w:rsidR="00080DB0" w:rsidRPr="001756FD">
        <w:rPr>
          <w:rFonts w:asciiTheme="majorHAnsi" w:hAnsiTheme="majorHAnsi" w:cs="Times New Roman"/>
          <w:sz w:val="28"/>
          <w:szCs w:val="28"/>
        </w:rPr>
        <w:t xml:space="preserve">                                             </w:t>
      </w:r>
      <w:r w:rsidRPr="001756FD">
        <w:rPr>
          <w:rFonts w:asciiTheme="majorHAnsi" w:hAnsiTheme="majorHAnsi" w:cs="Times New Roman"/>
          <w:sz w:val="28"/>
          <w:szCs w:val="28"/>
        </w:rPr>
        <w:t xml:space="preserve">  </w:t>
      </w:r>
      <w:r w:rsidR="00B70C6F" w:rsidRPr="001756FD">
        <w:rPr>
          <w:rFonts w:asciiTheme="majorHAnsi" w:hAnsiTheme="majorHAnsi" w:cs="Times New Roman"/>
          <w:sz w:val="28"/>
          <w:szCs w:val="28"/>
        </w:rPr>
        <w:t xml:space="preserve">  </w:t>
      </w:r>
    </w:p>
    <w:p w:rsidR="00B70C6F" w:rsidRPr="001756FD" w:rsidRDefault="00E36D33" w:rsidP="006661CF">
      <w:pPr>
        <w:pStyle w:val="ListParagraph"/>
        <w:numPr>
          <w:ilvl w:val="0"/>
          <w:numId w:val="1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Differentiate between psychographics and demographics as applied in audience segmentation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6661CF">
        <w:rPr>
          <w:rFonts w:asciiTheme="majorHAnsi" w:hAnsiTheme="majorHAnsi" w:cs="Times New Roman"/>
          <w:sz w:val="28"/>
          <w:szCs w:val="28"/>
        </w:rPr>
        <w:tab/>
      </w:r>
      <w:r w:rsidR="00B84B70" w:rsidRPr="001756FD">
        <w:rPr>
          <w:rFonts w:asciiTheme="majorHAnsi" w:hAnsiTheme="majorHAnsi" w:cs="Times New Roman"/>
          <w:sz w:val="28"/>
          <w:szCs w:val="28"/>
        </w:rPr>
        <w:t>(5 marks)</w:t>
      </w:r>
      <w:r w:rsidRPr="001756FD"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                                                          </w:t>
      </w:r>
    </w:p>
    <w:p w:rsidR="006119AE" w:rsidRPr="001756FD" w:rsidRDefault="00080DB0" w:rsidP="006661CF">
      <w:pPr>
        <w:pStyle w:val="ListParagraph"/>
        <w:numPr>
          <w:ilvl w:val="0"/>
          <w:numId w:val="1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Explain audience motivation to media selection using the uses and gratification theory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6661CF">
        <w:rPr>
          <w:rFonts w:asciiTheme="majorHAnsi" w:hAnsiTheme="majorHAnsi" w:cs="Times New Roman"/>
          <w:sz w:val="28"/>
          <w:szCs w:val="28"/>
        </w:rPr>
        <w:tab/>
      </w:r>
      <w:r w:rsidR="00B84B70" w:rsidRPr="001756FD">
        <w:rPr>
          <w:rFonts w:asciiTheme="majorHAnsi" w:hAnsiTheme="majorHAnsi" w:cs="Times New Roman"/>
          <w:sz w:val="28"/>
          <w:szCs w:val="28"/>
        </w:rPr>
        <w:t xml:space="preserve">(10 marks) </w:t>
      </w:r>
      <w:r w:rsidRPr="001756FD"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                                                                     </w:t>
      </w:r>
    </w:p>
    <w:p w:rsidR="00080DB0" w:rsidRPr="001756FD" w:rsidRDefault="00B70C6F" w:rsidP="006661CF">
      <w:pPr>
        <w:pStyle w:val="ListParagraph"/>
        <w:numPr>
          <w:ilvl w:val="0"/>
          <w:numId w:val="1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The mass media in this era has been termed as a manipulation tool and an effective weapon for propaganda. Discuss the validity of this statement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Pr="001756FD">
        <w:rPr>
          <w:rFonts w:asciiTheme="majorHAnsi" w:hAnsiTheme="majorHAnsi" w:cs="Times New Roman"/>
          <w:sz w:val="28"/>
          <w:szCs w:val="28"/>
        </w:rPr>
        <w:t xml:space="preserve">                      </w:t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6661CF">
        <w:rPr>
          <w:rFonts w:asciiTheme="majorHAnsi" w:hAnsiTheme="majorHAnsi" w:cs="Times New Roman"/>
          <w:sz w:val="28"/>
          <w:szCs w:val="28"/>
        </w:rPr>
        <w:tab/>
      </w:r>
      <w:r w:rsidRPr="001756FD">
        <w:rPr>
          <w:rFonts w:asciiTheme="majorHAnsi" w:hAnsiTheme="majorHAnsi" w:cs="Times New Roman"/>
          <w:sz w:val="28"/>
          <w:szCs w:val="28"/>
        </w:rPr>
        <w:t>(10 marks)</w:t>
      </w:r>
    </w:p>
    <w:p w:rsidR="00E36D33" w:rsidRPr="001756FD" w:rsidRDefault="00E36D33" w:rsidP="006661CF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1756FD">
        <w:rPr>
          <w:rFonts w:asciiTheme="majorHAnsi" w:hAnsiTheme="majorHAnsi" w:cs="Times New Roman"/>
          <w:b/>
          <w:sz w:val="28"/>
          <w:szCs w:val="28"/>
        </w:rPr>
        <w:t>Question 2</w:t>
      </w:r>
    </w:p>
    <w:p w:rsidR="00A204BE" w:rsidRPr="001756FD" w:rsidRDefault="00A204BE" w:rsidP="006661CF">
      <w:pPr>
        <w:pStyle w:val="ListParagraph"/>
        <w:numPr>
          <w:ilvl w:val="0"/>
          <w:numId w:val="3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 xml:space="preserve">Highlight </w:t>
      </w:r>
      <w:r w:rsidR="00E36D33" w:rsidRPr="001756FD">
        <w:rPr>
          <w:rFonts w:asciiTheme="majorHAnsi" w:hAnsiTheme="majorHAnsi" w:cs="Times New Roman"/>
          <w:sz w:val="28"/>
          <w:szCs w:val="28"/>
        </w:rPr>
        <w:t xml:space="preserve">FIVE </w:t>
      </w:r>
      <w:r w:rsidRPr="001756FD">
        <w:rPr>
          <w:rFonts w:asciiTheme="majorHAnsi" w:hAnsiTheme="majorHAnsi" w:cs="Times New Roman"/>
          <w:sz w:val="28"/>
          <w:szCs w:val="28"/>
        </w:rPr>
        <w:t xml:space="preserve">traditions that form the foundation of </w:t>
      </w:r>
      <w:r w:rsidR="00E36D33" w:rsidRPr="001756FD">
        <w:rPr>
          <w:rFonts w:asciiTheme="majorHAnsi" w:hAnsiTheme="majorHAnsi" w:cs="Times New Roman"/>
          <w:sz w:val="28"/>
          <w:szCs w:val="28"/>
        </w:rPr>
        <w:t>audience research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="00E36D33" w:rsidRPr="001756FD">
        <w:rPr>
          <w:rFonts w:asciiTheme="majorHAnsi" w:hAnsiTheme="majorHAnsi" w:cs="Times New Roman"/>
          <w:sz w:val="28"/>
          <w:szCs w:val="28"/>
        </w:rPr>
        <w:t xml:space="preserve"> </w:t>
      </w:r>
      <w:r w:rsidRPr="001756FD">
        <w:rPr>
          <w:rFonts w:asciiTheme="majorHAnsi" w:hAnsiTheme="majorHAnsi" w:cs="Times New Roman"/>
          <w:sz w:val="28"/>
          <w:szCs w:val="28"/>
        </w:rPr>
        <w:t xml:space="preserve">  </w:t>
      </w:r>
    </w:p>
    <w:p w:rsidR="00E36D33" w:rsidRPr="001756FD" w:rsidRDefault="00E36D33" w:rsidP="006661CF">
      <w:pPr>
        <w:pStyle w:val="ListParagraph"/>
        <w:spacing w:line="240" w:lineRule="auto"/>
        <w:jc w:val="right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(</w:t>
      </w:r>
      <w:r w:rsidR="00A204BE" w:rsidRPr="001756FD">
        <w:rPr>
          <w:rFonts w:asciiTheme="majorHAnsi" w:hAnsiTheme="majorHAnsi" w:cs="Times New Roman"/>
          <w:sz w:val="28"/>
          <w:szCs w:val="28"/>
        </w:rPr>
        <w:t>10</w:t>
      </w:r>
      <w:r w:rsidRPr="001756FD">
        <w:rPr>
          <w:rFonts w:asciiTheme="majorHAnsi" w:hAnsiTheme="majorHAnsi" w:cs="Times New Roman"/>
          <w:sz w:val="28"/>
          <w:szCs w:val="28"/>
        </w:rPr>
        <w:t xml:space="preserve"> marks)</w:t>
      </w:r>
    </w:p>
    <w:p w:rsidR="001756FD" w:rsidRPr="001756FD" w:rsidRDefault="00A204BE" w:rsidP="006661CF">
      <w:pPr>
        <w:pStyle w:val="ListParagraph"/>
        <w:numPr>
          <w:ilvl w:val="0"/>
          <w:numId w:val="3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Discuss how audience perception influence media use using the expectancy value theory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Pr="001756FD">
        <w:rPr>
          <w:rFonts w:asciiTheme="majorHAnsi" w:hAnsiTheme="majorHAnsi" w:cs="Times New Roman"/>
          <w:sz w:val="28"/>
          <w:szCs w:val="28"/>
        </w:rPr>
        <w:t xml:space="preserve"> </w:t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 w:rsidRPr="001756FD">
        <w:rPr>
          <w:rFonts w:asciiTheme="majorHAnsi" w:hAnsiTheme="majorHAnsi" w:cs="Times New Roman"/>
          <w:sz w:val="28"/>
          <w:szCs w:val="28"/>
        </w:rPr>
        <w:t>(10 marks)</w:t>
      </w:r>
    </w:p>
    <w:p w:rsidR="006661CF" w:rsidRDefault="00A204BE" w:rsidP="006661CF">
      <w:pPr>
        <w:pStyle w:val="ListParagraph"/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                               </w:t>
      </w:r>
      <w:r w:rsidR="006661CF">
        <w:rPr>
          <w:rFonts w:asciiTheme="majorHAnsi" w:hAnsiTheme="majorHAnsi" w:cs="Times New Roman"/>
          <w:sz w:val="28"/>
          <w:szCs w:val="28"/>
        </w:rPr>
        <w:t xml:space="preserve">                              </w:t>
      </w:r>
    </w:p>
    <w:p w:rsidR="00A204BE" w:rsidRPr="001756FD" w:rsidRDefault="00A204BE" w:rsidP="006661CF">
      <w:pPr>
        <w:pStyle w:val="ListParagraph"/>
        <w:spacing w:line="240" w:lineRule="auto"/>
        <w:ind w:hanging="720"/>
        <w:rPr>
          <w:rFonts w:asciiTheme="majorHAnsi" w:hAnsiTheme="majorHAnsi" w:cs="Times New Roman"/>
          <w:b/>
          <w:sz w:val="28"/>
          <w:szCs w:val="28"/>
        </w:rPr>
      </w:pPr>
      <w:r w:rsidRPr="001756FD">
        <w:rPr>
          <w:rFonts w:asciiTheme="majorHAnsi" w:hAnsiTheme="majorHAnsi" w:cs="Times New Roman"/>
          <w:b/>
          <w:sz w:val="28"/>
          <w:szCs w:val="28"/>
        </w:rPr>
        <w:t>Question 3</w:t>
      </w:r>
    </w:p>
    <w:p w:rsidR="001756FD" w:rsidRDefault="00F777D8" w:rsidP="006661CF">
      <w:pPr>
        <w:pStyle w:val="ListParagraph"/>
        <w:numPr>
          <w:ilvl w:val="0"/>
          <w:numId w:val="4"/>
        </w:numPr>
        <w:spacing w:after="0"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 xml:space="preserve">Violent media content has been cited as the cause of violent behavior among audiences. Explain this causality using the social learning theory                 </w:t>
      </w:r>
    </w:p>
    <w:p w:rsidR="00A204BE" w:rsidRDefault="00F777D8" w:rsidP="006661CF">
      <w:pPr>
        <w:spacing w:after="0" w:line="240" w:lineRule="auto"/>
        <w:ind w:left="7200" w:firstLine="720"/>
        <w:rPr>
          <w:rFonts w:asciiTheme="majorHAnsi" w:hAnsiTheme="majorHAnsi" w:cs="Times New Roman"/>
          <w:sz w:val="28"/>
          <w:szCs w:val="28"/>
        </w:rPr>
      </w:pPr>
      <w:r w:rsidRPr="00B84B70">
        <w:rPr>
          <w:rFonts w:asciiTheme="majorHAnsi" w:hAnsiTheme="majorHAnsi" w:cs="Times New Roman"/>
          <w:sz w:val="28"/>
          <w:szCs w:val="28"/>
        </w:rPr>
        <w:t>(10 marks)</w:t>
      </w:r>
    </w:p>
    <w:p w:rsidR="006661CF" w:rsidRPr="00B84B70" w:rsidRDefault="006661CF" w:rsidP="006661CF">
      <w:pPr>
        <w:spacing w:after="0" w:line="240" w:lineRule="auto"/>
        <w:ind w:left="7200" w:firstLine="720"/>
        <w:rPr>
          <w:rFonts w:asciiTheme="majorHAnsi" w:hAnsiTheme="majorHAnsi" w:cs="Times New Roman"/>
          <w:sz w:val="28"/>
          <w:szCs w:val="28"/>
        </w:rPr>
      </w:pPr>
      <w:bookmarkStart w:id="0" w:name="_GoBack"/>
      <w:bookmarkEnd w:id="0"/>
    </w:p>
    <w:p w:rsidR="00F777D8" w:rsidRPr="001756FD" w:rsidRDefault="00BE1A70" w:rsidP="006661CF">
      <w:pPr>
        <w:pStyle w:val="ListParagraph"/>
        <w:numPr>
          <w:ilvl w:val="0"/>
          <w:numId w:val="4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Explain the concept of media fandom and audience subculture. Give relevant examples</w:t>
      </w:r>
      <w:r w:rsidR="001756FD">
        <w:rPr>
          <w:rFonts w:asciiTheme="majorHAnsi" w:hAnsiTheme="majorHAnsi" w:cs="Times New Roman"/>
          <w:sz w:val="28"/>
          <w:szCs w:val="28"/>
        </w:rPr>
        <w:t>.</w:t>
      </w:r>
      <w:r w:rsidRPr="001756FD">
        <w:rPr>
          <w:rFonts w:asciiTheme="majorHAnsi" w:hAnsiTheme="majorHAnsi" w:cs="Times New Roman"/>
          <w:sz w:val="28"/>
          <w:szCs w:val="28"/>
        </w:rPr>
        <w:t xml:space="preserve">    </w:t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>
        <w:rPr>
          <w:rFonts w:asciiTheme="majorHAnsi" w:hAnsiTheme="majorHAnsi" w:cs="Times New Roman"/>
          <w:sz w:val="28"/>
          <w:szCs w:val="28"/>
        </w:rPr>
        <w:tab/>
      </w:r>
      <w:r w:rsidR="001756FD" w:rsidRPr="001756FD">
        <w:rPr>
          <w:rFonts w:asciiTheme="majorHAnsi" w:hAnsiTheme="majorHAnsi" w:cs="Times New Roman"/>
          <w:sz w:val="28"/>
          <w:szCs w:val="28"/>
        </w:rPr>
        <w:t>(10 marks)</w:t>
      </w:r>
      <w:r w:rsidRPr="001756FD"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                                                           </w:t>
      </w:r>
    </w:p>
    <w:p w:rsidR="00BE1A70" w:rsidRPr="001756FD" w:rsidRDefault="00BE1A70" w:rsidP="006661CF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1756FD">
        <w:rPr>
          <w:rFonts w:asciiTheme="majorHAnsi" w:hAnsiTheme="majorHAnsi" w:cs="Times New Roman"/>
          <w:b/>
          <w:sz w:val="28"/>
          <w:szCs w:val="28"/>
        </w:rPr>
        <w:t>Question 4</w:t>
      </w:r>
    </w:p>
    <w:p w:rsidR="00444BD2" w:rsidRPr="00444BD2" w:rsidRDefault="000C2B66" w:rsidP="006661CF">
      <w:pPr>
        <w:pStyle w:val="ListParagraph"/>
        <w:numPr>
          <w:ilvl w:val="0"/>
          <w:numId w:val="5"/>
        </w:num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 xml:space="preserve">Discuss the relevance of </w:t>
      </w:r>
      <w:r w:rsidR="001C2806" w:rsidRPr="001756FD">
        <w:rPr>
          <w:rFonts w:asciiTheme="majorHAnsi" w:hAnsiTheme="majorHAnsi" w:cs="Times New Roman"/>
          <w:sz w:val="28"/>
          <w:szCs w:val="28"/>
        </w:rPr>
        <w:t>the magic bullet theory to media effects studies on audiences today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 w:rsidRPr="001756FD">
        <w:rPr>
          <w:rFonts w:asciiTheme="majorHAnsi" w:hAnsiTheme="majorHAnsi" w:cs="Times New Roman"/>
          <w:sz w:val="28"/>
          <w:szCs w:val="28"/>
        </w:rPr>
        <w:t>(10 marks)</w:t>
      </w:r>
      <w:r w:rsidR="001C2806" w:rsidRPr="001756FD">
        <w:rPr>
          <w:rFonts w:asciiTheme="majorHAnsi" w:hAnsiTheme="majorHAnsi" w:cs="Times New Roman"/>
          <w:sz w:val="28"/>
          <w:szCs w:val="28"/>
        </w:rPr>
        <w:t xml:space="preserve">  </w:t>
      </w:r>
    </w:p>
    <w:p w:rsidR="00BE1A70" w:rsidRPr="001756FD" w:rsidRDefault="001C2806" w:rsidP="006661CF">
      <w:pPr>
        <w:pStyle w:val="ListParagraph"/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                                                </w:t>
      </w:r>
    </w:p>
    <w:p w:rsidR="00B84B70" w:rsidRPr="00B84B70" w:rsidRDefault="001C2806" w:rsidP="006661CF">
      <w:pPr>
        <w:pStyle w:val="ListParagraph"/>
        <w:numPr>
          <w:ilvl w:val="0"/>
          <w:numId w:val="5"/>
        </w:num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B84B70">
        <w:rPr>
          <w:rFonts w:asciiTheme="majorHAnsi" w:hAnsiTheme="majorHAnsi" w:cs="Times New Roman"/>
          <w:sz w:val="28"/>
          <w:szCs w:val="28"/>
        </w:rPr>
        <w:t>Elaborate the importance of audience segmentation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>
        <w:rPr>
          <w:rFonts w:asciiTheme="majorHAnsi" w:hAnsiTheme="majorHAnsi" w:cs="Times New Roman"/>
          <w:sz w:val="28"/>
          <w:szCs w:val="28"/>
        </w:rPr>
        <w:tab/>
      </w:r>
      <w:r w:rsidR="00B84B70" w:rsidRPr="001756FD">
        <w:rPr>
          <w:rFonts w:asciiTheme="majorHAnsi" w:hAnsiTheme="majorHAnsi" w:cs="Times New Roman"/>
          <w:sz w:val="28"/>
          <w:szCs w:val="28"/>
        </w:rPr>
        <w:t>(10 marks)</w:t>
      </w:r>
    </w:p>
    <w:p w:rsidR="00B84B70" w:rsidRDefault="00B84B70" w:rsidP="006661CF">
      <w:pPr>
        <w:pStyle w:val="ListParagraph"/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</w:p>
    <w:p w:rsidR="00B84B70" w:rsidRPr="006661CF" w:rsidRDefault="001C2806" w:rsidP="006661CF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6661CF">
        <w:rPr>
          <w:rFonts w:asciiTheme="majorHAnsi" w:hAnsiTheme="majorHAnsi" w:cs="Times New Roman"/>
          <w:b/>
          <w:sz w:val="28"/>
          <w:szCs w:val="28"/>
        </w:rPr>
        <w:t>Question 5</w:t>
      </w:r>
    </w:p>
    <w:p w:rsidR="00267116" w:rsidRDefault="00267116" w:rsidP="006661CF">
      <w:pPr>
        <w:pStyle w:val="ListParagraph"/>
        <w:numPr>
          <w:ilvl w:val="0"/>
          <w:numId w:val="6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>Using the information processing theory, explain how audience process television news</w:t>
      </w:r>
      <w:r w:rsidR="00444BD2">
        <w:rPr>
          <w:rFonts w:asciiTheme="majorHAnsi" w:hAnsiTheme="majorHAnsi" w:cs="Times New Roman"/>
          <w:sz w:val="28"/>
          <w:szCs w:val="28"/>
        </w:rPr>
        <w:t>.</w:t>
      </w:r>
      <w:r w:rsidRPr="001756FD">
        <w:rPr>
          <w:rFonts w:asciiTheme="majorHAnsi" w:hAnsiTheme="majorHAnsi" w:cs="Times New Roman"/>
          <w:sz w:val="28"/>
          <w:szCs w:val="28"/>
        </w:rPr>
        <w:t xml:space="preserve"> </w:t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  <w:t>(10 marks)</w:t>
      </w:r>
    </w:p>
    <w:p w:rsidR="00444BD2" w:rsidRPr="001756FD" w:rsidRDefault="00444BD2" w:rsidP="006661CF">
      <w:pPr>
        <w:pStyle w:val="ListParagraph"/>
        <w:spacing w:line="240" w:lineRule="auto"/>
        <w:rPr>
          <w:rFonts w:asciiTheme="majorHAnsi" w:hAnsiTheme="majorHAnsi" w:cs="Times New Roman"/>
          <w:sz w:val="28"/>
          <w:szCs w:val="28"/>
        </w:rPr>
      </w:pPr>
    </w:p>
    <w:p w:rsidR="006661CF" w:rsidRDefault="00267116" w:rsidP="006661CF">
      <w:pPr>
        <w:pStyle w:val="ListParagraph"/>
        <w:numPr>
          <w:ilvl w:val="0"/>
          <w:numId w:val="6"/>
        </w:numPr>
        <w:spacing w:line="240" w:lineRule="auto"/>
        <w:rPr>
          <w:rFonts w:asciiTheme="majorHAnsi" w:hAnsiTheme="majorHAnsi" w:cs="Times New Roman"/>
          <w:sz w:val="28"/>
          <w:szCs w:val="28"/>
        </w:rPr>
      </w:pPr>
      <w:r w:rsidRPr="001756FD">
        <w:rPr>
          <w:rFonts w:asciiTheme="majorHAnsi" w:hAnsiTheme="majorHAnsi" w:cs="Times New Roman"/>
          <w:sz w:val="28"/>
          <w:szCs w:val="28"/>
        </w:rPr>
        <w:t xml:space="preserve">The concept of audience as a “mass” has been challenged due to recent developments in communication technology. Discuss the </w:t>
      </w:r>
      <w:r w:rsidR="00946F0B" w:rsidRPr="001756FD">
        <w:rPr>
          <w:rFonts w:asciiTheme="majorHAnsi" w:hAnsiTheme="majorHAnsi" w:cs="Times New Roman"/>
          <w:sz w:val="28"/>
          <w:szCs w:val="28"/>
        </w:rPr>
        <w:t>key arguments of those opposing this view of the audience</w:t>
      </w:r>
      <w:r w:rsidR="00B84B70">
        <w:rPr>
          <w:rFonts w:asciiTheme="majorHAnsi" w:hAnsiTheme="majorHAnsi" w:cs="Times New Roman"/>
          <w:sz w:val="28"/>
          <w:szCs w:val="28"/>
        </w:rPr>
        <w:t>.</w:t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>
        <w:rPr>
          <w:rFonts w:asciiTheme="majorHAnsi" w:hAnsiTheme="majorHAnsi" w:cs="Times New Roman"/>
          <w:sz w:val="28"/>
          <w:szCs w:val="28"/>
        </w:rPr>
        <w:tab/>
      </w:r>
      <w:r w:rsidR="00444BD2" w:rsidRPr="001756FD">
        <w:rPr>
          <w:rFonts w:asciiTheme="majorHAnsi" w:hAnsiTheme="majorHAnsi" w:cs="Times New Roman"/>
          <w:sz w:val="28"/>
          <w:szCs w:val="28"/>
        </w:rPr>
        <w:t>(10 marks)</w:t>
      </w:r>
      <w:r w:rsidR="00946F0B" w:rsidRPr="001756FD">
        <w:rPr>
          <w:rFonts w:asciiTheme="majorHAnsi" w:hAnsiTheme="majorHAnsi" w:cs="Times New Roman"/>
          <w:sz w:val="28"/>
          <w:szCs w:val="28"/>
        </w:rPr>
        <w:t xml:space="preserve">     </w:t>
      </w:r>
    </w:p>
    <w:p w:rsidR="00267116" w:rsidRPr="006661CF" w:rsidRDefault="006661CF" w:rsidP="006661CF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 w:rsidRPr="006661CF">
        <w:rPr>
          <w:rFonts w:asciiTheme="majorHAnsi" w:hAnsiTheme="majorHAnsi" w:cs="Times New Roman"/>
          <w:b/>
          <w:sz w:val="28"/>
          <w:szCs w:val="28"/>
        </w:rPr>
        <w:t>//END</w:t>
      </w:r>
      <w:r w:rsidR="00946F0B" w:rsidRPr="006661CF">
        <w:rPr>
          <w:rFonts w:asciiTheme="majorHAnsi" w:hAnsiTheme="majorHAnsi" w:cs="Times New Roman"/>
          <w:b/>
          <w:sz w:val="28"/>
          <w:szCs w:val="28"/>
        </w:rPr>
        <w:t xml:space="preserve">                                                                     </w:t>
      </w:r>
    </w:p>
    <w:sectPr w:rsidR="00267116" w:rsidRPr="006661CF" w:rsidSect="006661CF">
      <w:pgSz w:w="12240" w:h="15840" w:code="1"/>
      <w:pgMar w:top="1008" w:right="1440" w:bottom="720" w:left="1440" w:header="288" w:footer="28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447AEB"/>
    <w:multiLevelType w:val="hybridMultilevel"/>
    <w:tmpl w:val="E514C2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FB0994"/>
    <w:multiLevelType w:val="hybridMultilevel"/>
    <w:tmpl w:val="9D0A2AA8"/>
    <w:lvl w:ilvl="0" w:tplc="BDA2924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B50E89"/>
    <w:multiLevelType w:val="hybridMultilevel"/>
    <w:tmpl w:val="BC3865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5D5C18"/>
    <w:multiLevelType w:val="hybridMultilevel"/>
    <w:tmpl w:val="DC2E66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E71272"/>
    <w:multiLevelType w:val="hybridMultilevel"/>
    <w:tmpl w:val="DC2E66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64679F"/>
    <w:multiLevelType w:val="hybridMultilevel"/>
    <w:tmpl w:val="F7E47F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B21"/>
    <w:rsid w:val="00080DB0"/>
    <w:rsid w:val="000C2B66"/>
    <w:rsid w:val="001756FD"/>
    <w:rsid w:val="001C2806"/>
    <w:rsid w:val="00267116"/>
    <w:rsid w:val="00444BD2"/>
    <w:rsid w:val="005E766E"/>
    <w:rsid w:val="00607C07"/>
    <w:rsid w:val="006119AE"/>
    <w:rsid w:val="006661CF"/>
    <w:rsid w:val="006903F7"/>
    <w:rsid w:val="00946F0B"/>
    <w:rsid w:val="00A204BE"/>
    <w:rsid w:val="00A23479"/>
    <w:rsid w:val="00A81B21"/>
    <w:rsid w:val="00B70C6F"/>
    <w:rsid w:val="00B84B70"/>
    <w:rsid w:val="00BE1A70"/>
    <w:rsid w:val="00E36D33"/>
    <w:rsid w:val="00F7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19A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19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Terry</cp:lastModifiedBy>
  <cp:revision>6</cp:revision>
  <cp:lastPrinted>2017-12-03T11:02:00Z</cp:lastPrinted>
  <dcterms:created xsi:type="dcterms:W3CDTF">2017-11-24T06:43:00Z</dcterms:created>
  <dcterms:modified xsi:type="dcterms:W3CDTF">2017-12-03T11:03:00Z</dcterms:modified>
</cp:coreProperties>
</file>