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0895" w:rsidRPr="00BB1241" w:rsidRDefault="00A90895" w:rsidP="00A90895">
      <w:pPr>
        <w:spacing w:after="0" w:line="240" w:lineRule="auto"/>
        <w:ind w:left="2744" w:hanging="2744"/>
        <w:jc w:val="center"/>
        <w:rPr>
          <w:rFonts w:ascii="Times New Roman" w:hAnsi="Times New Roman" w:cs="Times New Roman"/>
          <w:b/>
          <w:sz w:val="48"/>
          <w:szCs w:val="48"/>
          <w:lang w:val="en-GB"/>
        </w:rPr>
      </w:pPr>
      <w:r w:rsidRPr="00BB1241">
        <w:rPr>
          <w:rFonts w:ascii="Book Antiqua" w:hAnsi="Book Antiqua"/>
          <w:b/>
          <w:noProof/>
        </w:rPr>
        <w:drawing>
          <wp:inline distT="0" distB="0" distL="0" distR="0" wp14:anchorId="6745D8C2" wp14:editId="7D997432">
            <wp:extent cx="1304925" cy="133350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90895" w:rsidRPr="00BB1241" w:rsidRDefault="00A90895" w:rsidP="00A90895">
      <w:pPr>
        <w:spacing w:after="0" w:line="240" w:lineRule="auto"/>
        <w:ind w:left="2744" w:hanging="2744"/>
        <w:jc w:val="center"/>
        <w:rPr>
          <w:rFonts w:ascii="Times New Roman" w:hAnsi="Times New Roman" w:cs="Times New Roman"/>
          <w:b/>
          <w:sz w:val="48"/>
          <w:szCs w:val="48"/>
          <w:lang w:val="en-GB"/>
        </w:rPr>
      </w:pPr>
      <w:r w:rsidRPr="00BB1241">
        <w:rPr>
          <w:rFonts w:ascii="Times New Roman" w:hAnsi="Times New Roman" w:cs="Times New Roman"/>
          <w:b/>
          <w:sz w:val="48"/>
          <w:szCs w:val="48"/>
          <w:lang w:val="en-GB"/>
        </w:rPr>
        <w:t>MAASAI MARA UNIVERSITY</w:t>
      </w:r>
    </w:p>
    <w:p w:rsidR="00A90895" w:rsidRPr="00BB1241" w:rsidRDefault="00A90895" w:rsidP="00A90895">
      <w:pPr>
        <w:spacing w:after="0" w:line="240" w:lineRule="auto"/>
        <w:ind w:left="2744" w:hanging="2744"/>
        <w:jc w:val="center"/>
        <w:rPr>
          <w:rFonts w:ascii="Times New Roman" w:hAnsi="Times New Roman" w:cs="Times New Roman"/>
          <w:b/>
          <w:sz w:val="36"/>
          <w:szCs w:val="36"/>
          <w:lang w:val="en-GB"/>
        </w:rPr>
      </w:pPr>
    </w:p>
    <w:p w:rsidR="00A90895" w:rsidRPr="00BB1241" w:rsidRDefault="00A90895" w:rsidP="00A90895">
      <w:pPr>
        <w:spacing w:after="0" w:line="240" w:lineRule="auto"/>
        <w:ind w:left="2744" w:hanging="2744"/>
        <w:jc w:val="center"/>
        <w:rPr>
          <w:rFonts w:ascii="Times New Roman" w:hAnsi="Times New Roman" w:cs="Times New Roman"/>
          <w:b/>
          <w:sz w:val="32"/>
          <w:szCs w:val="32"/>
          <w:lang w:val="en-GB"/>
        </w:rPr>
      </w:pPr>
      <w:r w:rsidRPr="00BB1241">
        <w:rPr>
          <w:rFonts w:ascii="Times New Roman" w:hAnsi="Times New Roman" w:cs="Times New Roman"/>
          <w:b/>
          <w:sz w:val="32"/>
          <w:szCs w:val="32"/>
          <w:lang w:val="en-GB"/>
        </w:rPr>
        <w:t>UNIVERSITY EXAMINATIONS</w:t>
      </w:r>
    </w:p>
    <w:p w:rsidR="00A90895" w:rsidRPr="00BB1241" w:rsidRDefault="00A90895" w:rsidP="00A90895">
      <w:pPr>
        <w:spacing w:after="0" w:line="240" w:lineRule="auto"/>
        <w:ind w:left="2744" w:hanging="2744"/>
        <w:jc w:val="center"/>
        <w:rPr>
          <w:rFonts w:ascii="Times New Roman" w:hAnsi="Times New Roman" w:cs="Times New Roman"/>
          <w:b/>
          <w:sz w:val="32"/>
          <w:szCs w:val="32"/>
          <w:lang w:val="en-GB"/>
        </w:rPr>
      </w:pPr>
    </w:p>
    <w:p w:rsidR="00A90895" w:rsidRPr="00BB1241" w:rsidRDefault="00A90895" w:rsidP="00A90895">
      <w:pPr>
        <w:spacing w:after="0" w:line="240" w:lineRule="auto"/>
        <w:ind w:left="2744" w:hanging="2744"/>
        <w:jc w:val="center"/>
        <w:rPr>
          <w:rFonts w:ascii="Times New Roman" w:hAnsi="Times New Roman" w:cs="Times New Roman"/>
          <w:b/>
          <w:sz w:val="32"/>
          <w:szCs w:val="32"/>
          <w:lang w:val="en-GB"/>
        </w:rPr>
      </w:pPr>
      <w:r w:rsidRPr="00BB1241">
        <w:rPr>
          <w:rFonts w:ascii="Times New Roman" w:hAnsi="Times New Roman" w:cs="Times New Roman"/>
          <w:b/>
          <w:sz w:val="32"/>
          <w:szCs w:val="32"/>
          <w:lang w:val="en-GB"/>
        </w:rPr>
        <w:t>201</w:t>
      </w:r>
      <w:r>
        <w:rPr>
          <w:rFonts w:ascii="Times New Roman" w:hAnsi="Times New Roman" w:cs="Times New Roman"/>
          <w:b/>
          <w:sz w:val="32"/>
          <w:szCs w:val="32"/>
          <w:lang w:val="en-GB"/>
        </w:rPr>
        <w:t>6</w:t>
      </w:r>
      <w:r w:rsidRPr="00BB1241">
        <w:rPr>
          <w:rFonts w:ascii="Times New Roman" w:hAnsi="Times New Roman" w:cs="Times New Roman"/>
          <w:b/>
          <w:sz w:val="32"/>
          <w:szCs w:val="32"/>
          <w:lang w:val="en-GB"/>
        </w:rPr>
        <w:t>/201</w:t>
      </w:r>
      <w:r>
        <w:rPr>
          <w:rFonts w:ascii="Times New Roman" w:hAnsi="Times New Roman" w:cs="Times New Roman"/>
          <w:b/>
          <w:sz w:val="32"/>
          <w:szCs w:val="32"/>
          <w:lang w:val="en-GB"/>
        </w:rPr>
        <w:t>7</w:t>
      </w:r>
      <w:r w:rsidRPr="00BB1241">
        <w:rPr>
          <w:rFonts w:ascii="Times New Roman" w:hAnsi="Times New Roman" w:cs="Times New Roman"/>
          <w:b/>
          <w:sz w:val="32"/>
          <w:szCs w:val="32"/>
          <w:lang w:val="en-GB"/>
        </w:rPr>
        <w:t xml:space="preserve"> ACADEMIC YEAR</w:t>
      </w:r>
    </w:p>
    <w:p w:rsidR="00A90895" w:rsidRPr="00BB1241" w:rsidRDefault="00A90895" w:rsidP="00A90895">
      <w:pPr>
        <w:spacing w:after="0" w:line="240" w:lineRule="auto"/>
        <w:ind w:left="2744" w:hanging="2744"/>
        <w:rPr>
          <w:rFonts w:ascii="Times New Roman" w:hAnsi="Times New Roman" w:cs="Times New Roman"/>
          <w:b/>
          <w:sz w:val="32"/>
          <w:szCs w:val="32"/>
          <w:lang w:val="en-GB"/>
        </w:rPr>
      </w:pPr>
    </w:p>
    <w:p w:rsidR="00A90895" w:rsidRPr="00BB1241" w:rsidRDefault="00A90895" w:rsidP="00A90895">
      <w:pPr>
        <w:spacing w:after="0" w:line="240" w:lineRule="auto"/>
        <w:ind w:left="2744" w:hanging="2744"/>
        <w:rPr>
          <w:rFonts w:ascii="Times New Roman" w:hAnsi="Times New Roman" w:cs="Times New Roman"/>
          <w:b/>
          <w:sz w:val="32"/>
          <w:szCs w:val="32"/>
          <w:lang w:val="en-GB"/>
        </w:rPr>
      </w:pPr>
    </w:p>
    <w:p w:rsidR="00A90895" w:rsidRPr="00BB1241" w:rsidRDefault="00A90895" w:rsidP="00A90895">
      <w:pPr>
        <w:spacing w:after="0" w:line="240" w:lineRule="auto"/>
        <w:ind w:left="2744" w:hanging="2744"/>
        <w:jc w:val="center"/>
        <w:rPr>
          <w:rFonts w:ascii="Times New Roman" w:hAnsi="Times New Roman" w:cs="Times New Roman"/>
          <w:b/>
          <w:sz w:val="32"/>
          <w:szCs w:val="32"/>
          <w:lang w:val="en-GB"/>
        </w:rPr>
      </w:pPr>
      <w:r w:rsidRPr="00BB1241">
        <w:rPr>
          <w:rFonts w:ascii="Times New Roman" w:hAnsi="Times New Roman" w:cs="Times New Roman"/>
          <w:b/>
          <w:sz w:val="32"/>
          <w:szCs w:val="32"/>
          <w:lang w:val="en-GB"/>
        </w:rPr>
        <w:t>SCHOOL OF SCIENCE AND INFORMATION SCIENCES</w:t>
      </w:r>
    </w:p>
    <w:p w:rsidR="00A90895" w:rsidRPr="00BB1241" w:rsidRDefault="00A90895" w:rsidP="00A90895">
      <w:pPr>
        <w:spacing w:after="0" w:line="240" w:lineRule="auto"/>
        <w:ind w:left="2744" w:hanging="2744"/>
        <w:jc w:val="center"/>
        <w:rPr>
          <w:rFonts w:ascii="Times New Roman" w:hAnsi="Times New Roman" w:cs="Times New Roman"/>
          <w:b/>
          <w:sz w:val="32"/>
          <w:szCs w:val="32"/>
          <w:lang w:val="en-GB"/>
        </w:rPr>
      </w:pPr>
    </w:p>
    <w:p w:rsidR="00A90895" w:rsidRPr="00BB1241" w:rsidRDefault="00A90895" w:rsidP="00A90895">
      <w:pPr>
        <w:spacing w:after="0" w:line="240" w:lineRule="auto"/>
        <w:ind w:left="2744" w:hanging="2744"/>
        <w:jc w:val="center"/>
        <w:rPr>
          <w:rFonts w:ascii="Times New Roman" w:hAnsi="Times New Roman" w:cs="Times New Roman"/>
          <w:b/>
          <w:sz w:val="32"/>
          <w:szCs w:val="32"/>
          <w:lang w:val="en-GB"/>
        </w:rPr>
      </w:pPr>
      <w:r w:rsidRPr="00BB1241">
        <w:rPr>
          <w:rFonts w:ascii="Times New Roman" w:hAnsi="Times New Roman" w:cs="Times New Roman"/>
          <w:b/>
          <w:sz w:val="32"/>
          <w:szCs w:val="32"/>
          <w:lang w:val="en-GB"/>
        </w:rPr>
        <w:t>DEPT OF COMPUTING AND INFORMATION SCIENCES</w:t>
      </w:r>
    </w:p>
    <w:p w:rsidR="00A90895" w:rsidRPr="00BB1241" w:rsidRDefault="00A90895" w:rsidP="00A90895">
      <w:pPr>
        <w:spacing w:after="0" w:line="240" w:lineRule="auto"/>
        <w:ind w:left="2744" w:hanging="2744"/>
        <w:jc w:val="center"/>
        <w:rPr>
          <w:rFonts w:ascii="Times New Roman" w:hAnsi="Times New Roman" w:cs="Times New Roman"/>
          <w:b/>
          <w:sz w:val="32"/>
          <w:szCs w:val="32"/>
          <w:lang w:val="en-GB"/>
        </w:rPr>
      </w:pPr>
    </w:p>
    <w:p w:rsidR="00A90895" w:rsidRPr="00BB1241" w:rsidRDefault="00A90895" w:rsidP="00A90895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 w:rsidRPr="00BB1241">
        <w:rPr>
          <w:rFonts w:ascii="Times New Roman" w:eastAsia="Times New Roman" w:hAnsi="Times New Roman" w:cs="Times New Roman"/>
          <w:b/>
          <w:bCs/>
          <w:caps/>
          <w:sz w:val="32"/>
          <w:szCs w:val="32"/>
        </w:rPr>
        <w:t xml:space="preserve">University </w:t>
      </w:r>
      <w:r w:rsidRPr="00BB1241">
        <w:rPr>
          <w:rFonts w:ascii="Times New Roman" w:eastAsia="Times New Roman" w:hAnsi="Times New Roman" w:cs="Times New Roman"/>
          <w:b/>
          <w:bCs/>
          <w:sz w:val="32"/>
          <w:szCs w:val="32"/>
        </w:rPr>
        <w:t>EXAMINATIONS FOR THE DEGREE OF BACHELOR OF SCIENCE (INFORMATION SCIENCE)</w:t>
      </w:r>
    </w:p>
    <w:p w:rsidR="00A90895" w:rsidRPr="00BB1241" w:rsidRDefault="00A90895" w:rsidP="00A90895">
      <w:pPr>
        <w:spacing w:after="0" w:line="240" w:lineRule="auto"/>
        <w:ind w:left="2744" w:hanging="2744"/>
        <w:jc w:val="center"/>
        <w:rPr>
          <w:rFonts w:ascii="Times New Roman" w:hAnsi="Times New Roman" w:cs="Times New Roman"/>
          <w:sz w:val="32"/>
          <w:szCs w:val="32"/>
          <w:lang w:val="en-GB"/>
        </w:rPr>
      </w:pPr>
    </w:p>
    <w:p w:rsidR="00A90895" w:rsidRPr="00BB1241" w:rsidRDefault="00A90895" w:rsidP="00A90895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 w:rsidRPr="00BB1241">
        <w:rPr>
          <w:rFonts w:ascii="Times New Roman" w:eastAsia="Times New Roman" w:hAnsi="Times New Roman" w:cs="Times New Roman"/>
          <w:b/>
          <w:bCs/>
          <w:sz w:val="32"/>
          <w:szCs w:val="32"/>
        </w:rPr>
        <w:t>YEAR III SEMESTER II</w:t>
      </w:r>
    </w:p>
    <w:p w:rsidR="00A90895" w:rsidRPr="00BB1241" w:rsidRDefault="00A90895" w:rsidP="00A90895">
      <w:pPr>
        <w:spacing w:after="0" w:line="240" w:lineRule="auto"/>
        <w:ind w:left="2744" w:hanging="2744"/>
      </w:pPr>
    </w:p>
    <w:p w:rsidR="00A90895" w:rsidRPr="00BB1241" w:rsidRDefault="00A90895" w:rsidP="00A90895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 w:rsidRPr="00BB1241">
        <w:rPr>
          <w:rFonts w:ascii="Times New Roman" w:eastAsia="Times New Roman" w:hAnsi="Times New Roman" w:cs="Times New Roman"/>
          <w:b/>
          <w:bCs/>
          <w:sz w:val="32"/>
          <w:szCs w:val="32"/>
        </w:rPr>
        <w:t>COURSE CODE: INS 306</w:t>
      </w:r>
    </w:p>
    <w:p w:rsidR="00A90895" w:rsidRPr="00BB1241" w:rsidRDefault="00A90895" w:rsidP="00A90895">
      <w:pPr>
        <w:spacing w:after="0" w:line="240" w:lineRule="auto"/>
        <w:ind w:left="2744" w:hanging="2744"/>
        <w:jc w:val="center"/>
        <w:rPr>
          <w:rFonts w:ascii="Times New Roman" w:hAnsi="Times New Roman" w:cs="Times New Roman"/>
          <w:sz w:val="32"/>
          <w:szCs w:val="32"/>
          <w:lang w:val="en-GB"/>
        </w:rPr>
      </w:pPr>
    </w:p>
    <w:p w:rsidR="00A90895" w:rsidRPr="00BB1241" w:rsidRDefault="00A90895" w:rsidP="00A90895">
      <w:pPr>
        <w:spacing w:after="0" w:line="240" w:lineRule="auto"/>
        <w:ind w:left="2744" w:hanging="2744"/>
        <w:jc w:val="center"/>
        <w:rPr>
          <w:rFonts w:ascii="Times New Roman" w:hAnsi="Times New Roman" w:cs="Times New Roman"/>
          <w:b/>
          <w:lang w:val="en-GB"/>
        </w:rPr>
      </w:pPr>
      <w:r w:rsidRPr="00BB1241">
        <w:rPr>
          <w:rFonts w:ascii="Times New Roman" w:hAnsi="Times New Roman" w:cs="Times New Roman"/>
          <w:b/>
          <w:sz w:val="32"/>
          <w:szCs w:val="32"/>
          <w:lang w:val="en-GB"/>
        </w:rPr>
        <w:t xml:space="preserve">COURSE TITLE: </w:t>
      </w:r>
      <w:r w:rsidRPr="00BB1241">
        <w:rPr>
          <w:rFonts w:ascii="Times New Roman" w:hAnsi="Times New Roman" w:cs="Times New Roman"/>
          <w:b/>
          <w:lang w:val="en-GB"/>
        </w:rPr>
        <w:t>INFORMATION, GENDER AND SUSTAINABLE DEVELOPMENT</w:t>
      </w:r>
    </w:p>
    <w:p w:rsidR="00A90895" w:rsidRPr="00BB1241" w:rsidRDefault="00A90895" w:rsidP="00A90895">
      <w:pPr>
        <w:spacing w:after="0" w:line="240" w:lineRule="auto"/>
        <w:ind w:left="2744" w:hanging="2744"/>
        <w:jc w:val="center"/>
        <w:rPr>
          <w:rFonts w:ascii="Times New Roman" w:hAnsi="Times New Roman" w:cs="Times New Roman"/>
          <w:b/>
          <w:lang w:val="en-GB"/>
        </w:rPr>
      </w:pPr>
    </w:p>
    <w:p w:rsidR="00A90895" w:rsidRPr="00BB1241" w:rsidRDefault="00A90895" w:rsidP="00A90895">
      <w:pPr>
        <w:spacing w:after="0" w:line="240" w:lineRule="auto"/>
        <w:ind w:left="2744" w:hanging="2744"/>
        <w:jc w:val="center"/>
        <w:rPr>
          <w:rFonts w:ascii="Times New Roman" w:hAnsi="Times New Roman" w:cs="Times New Roman"/>
          <w:b/>
          <w:lang w:val="en-GB"/>
        </w:rPr>
      </w:pPr>
    </w:p>
    <w:p w:rsidR="00393A57" w:rsidRPr="00F43395" w:rsidRDefault="00393A57" w:rsidP="00393A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u w:val="single"/>
          <w:lang w:val="en-GB"/>
        </w:rPr>
      </w:pPr>
      <w:proofErr w:type="gramStart"/>
      <w:r w:rsidRPr="00F43395">
        <w:rPr>
          <w:rFonts w:ascii="Times New Roman" w:eastAsia="Times New Roman" w:hAnsi="Times New Roman" w:cs="Times New Roman"/>
          <w:b/>
          <w:bCs/>
          <w:u w:val="single"/>
          <w:lang w:val="en-GB"/>
        </w:rPr>
        <w:t xml:space="preserve">DATE  </w:t>
      </w:r>
      <w:r w:rsidR="00F43395" w:rsidRPr="00F43395">
        <w:rPr>
          <w:rFonts w:ascii="Times New Roman" w:eastAsia="Times New Roman" w:hAnsi="Times New Roman" w:cs="Times New Roman"/>
          <w:b/>
          <w:bCs/>
          <w:u w:val="single"/>
          <w:lang w:val="en-GB"/>
        </w:rPr>
        <w:t>13</w:t>
      </w:r>
      <w:proofErr w:type="gramEnd"/>
      <w:r w:rsidR="00F43395" w:rsidRPr="00F43395">
        <w:rPr>
          <w:rFonts w:ascii="Times New Roman" w:eastAsia="Times New Roman" w:hAnsi="Times New Roman" w:cs="Times New Roman"/>
          <w:b/>
          <w:bCs/>
          <w:u w:val="single"/>
          <w:lang w:val="en-GB"/>
        </w:rPr>
        <w:t>/7/2017</w:t>
      </w:r>
      <w:r w:rsidRPr="00F43395">
        <w:rPr>
          <w:rFonts w:ascii="Times New Roman" w:eastAsia="Times New Roman" w:hAnsi="Times New Roman" w:cs="Times New Roman"/>
          <w:b/>
          <w:bCs/>
          <w:u w:val="single"/>
          <w:lang w:val="en-GB"/>
        </w:rPr>
        <w:t xml:space="preserve">                                                                                       TIME </w:t>
      </w:r>
      <w:r w:rsidR="00F43395" w:rsidRPr="00F43395">
        <w:rPr>
          <w:rFonts w:ascii="Times New Roman" w:eastAsia="Times New Roman" w:hAnsi="Times New Roman" w:cs="Times New Roman"/>
          <w:b/>
          <w:bCs/>
          <w:u w:val="single"/>
          <w:lang w:val="en-GB"/>
        </w:rPr>
        <w:t>2:30pm-4:30pm</w:t>
      </w:r>
    </w:p>
    <w:p w:rsidR="00393A57" w:rsidRPr="006B117A" w:rsidRDefault="00393A57" w:rsidP="00393A5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val="en-GB"/>
        </w:rPr>
      </w:pPr>
    </w:p>
    <w:p w:rsidR="00393A57" w:rsidRPr="006B117A" w:rsidRDefault="00393A57" w:rsidP="00393A57">
      <w:pPr>
        <w:tabs>
          <w:tab w:val="left" w:pos="5850"/>
        </w:tabs>
        <w:autoSpaceDE w:val="0"/>
        <w:autoSpaceDN w:val="0"/>
        <w:adjustRightInd w:val="0"/>
        <w:spacing w:after="0" w:line="240" w:lineRule="auto"/>
        <w:ind w:left="450" w:hanging="450"/>
        <w:jc w:val="both"/>
        <w:rPr>
          <w:rFonts w:ascii="Arial" w:hAnsi="Arial" w:cs="Arial"/>
          <w:sz w:val="24"/>
          <w:szCs w:val="24"/>
        </w:rPr>
      </w:pPr>
      <w:r w:rsidRPr="006B117A">
        <w:rPr>
          <w:rFonts w:ascii="Arial" w:hAnsi="Arial" w:cs="Arial"/>
          <w:b/>
          <w:sz w:val="24"/>
          <w:szCs w:val="24"/>
          <w:u w:val="single"/>
        </w:rPr>
        <w:t>INSTRUCTIONS TO CANDIDATES</w:t>
      </w:r>
      <w:r w:rsidRPr="006B117A">
        <w:rPr>
          <w:rFonts w:ascii="Arial" w:hAnsi="Arial" w:cs="Arial"/>
          <w:sz w:val="24"/>
          <w:szCs w:val="24"/>
        </w:rPr>
        <w:tab/>
      </w:r>
      <w:r w:rsidRPr="006B117A">
        <w:rPr>
          <w:rFonts w:ascii="Arial" w:hAnsi="Arial" w:cs="Arial"/>
          <w:sz w:val="24"/>
          <w:szCs w:val="24"/>
        </w:rPr>
        <w:tab/>
      </w:r>
      <w:r w:rsidRPr="006B117A">
        <w:rPr>
          <w:rFonts w:ascii="Arial" w:hAnsi="Arial" w:cs="Arial"/>
          <w:sz w:val="24"/>
          <w:szCs w:val="24"/>
        </w:rPr>
        <w:tab/>
      </w:r>
    </w:p>
    <w:p w:rsidR="00393A57" w:rsidRDefault="00393A57" w:rsidP="00393A57">
      <w:pPr>
        <w:tabs>
          <w:tab w:val="left" w:pos="5850"/>
        </w:tabs>
        <w:rPr>
          <w:rFonts w:ascii="Cambria" w:hAnsi="Cambria"/>
          <w:b/>
          <w:i/>
          <w:sz w:val="28"/>
        </w:rPr>
      </w:pPr>
      <w:r>
        <w:rPr>
          <w:rFonts w:ascii="Cambria" w:hAnsi="Cambria"/>
          <w:b/>
          <w:i/>
          <w:sz w:val="28"/>
        </w:rPr>
        <w:t>QUESTION ONE IS COMPULSORY</w:t>
      </w:r>
    </w:p>
    <w:p w:rsidR="00393A57" w:rsidRDefault="00393A57" w:rsidP="00393A57">
      <w:pPr>
        <w:tabs>
          <w:tab w:val="left" w:pos="5850"/>
        </w:tabs>
        <w:rPr>
          <w:rFonts w:ascii="Cambria" w:hAnsi="Cambria"/>
          <w:b/>
          <w:i/>
          <w:sz w:val="28"/>
        </w:rPr>
      </w:pPr>
      <w:r>
        <w:rPr>
          <w:rFonts w:ascii="Cambria" w:hAnsi="Cambria"/>
          <w:b/>
          <w:i/>
          <w:sz w:val="28"/>
        </w:rPr>
        <w:t>ANSWER ANY OTHER TWO QUESTIONS</w:t>
      </w:r>
    </w:p>
    <w:p w:rsidR="007E0DC2" w:rsidRDefault="007E0DC2" w:rsidP="00393A57">
      <w:pPr>
        <w:tabs>
          <w:tab w:val="left" w:pos="5850"/>
        </w:tabs>
        <w:rPr>
          <w:rFonts w:ascii="Cambria" w:hAnsi="Cambria"/>
          <w:sz w:val="28"/>
        </w:rPr>
      </w:pPr>
    </w:p>
    <w:p w:rsidR="007E0DC2" w:rsidRDefault="007E0DC2" w:rsidP="00393A57">
      <w:pPr>
        <w:tabs>
          <w:tab w:val="left" w:pos="5850"/>
        </w:tabs>
        <w:rPr>
          <w:rFonts w:ascii="Cambria" w:hAnsi="Cambria"/>
          <w:sz w:val="28"/>
        </w:rPr>
      </w:pPr>
    </w:p>
    <w:p w:rsidR="007E0DC2" w:rsidRDefault="007E0DC2" w:rsidP="00393A57">
      <w:pPr>
        <w:tabs>
          <w:tab w:val="left" w:pos="5850"/>
        </w:tabs>
        <w:rPr>
          <w:rFonts w:ascii="Cambria" w:hAnsi="Cambria"/>
          <w:sz w:val="28"/>
        </w:rPr>
      </w:pPr>
    </w:p>
    <w:p w:rsidR="00393A57" w:rsidRDefault="00393A57" w:rsidP="00393A57">
      <w:pPr>
        <w:tabs>
          <w:tab w:val="left" w:pos="5850"/>
        </w:tabs>
        <w:rPr>
          <w:rFonts w:ascii="Cambria" w:hAnsi="Cambria"/>
          <w:sz w:val="28"/>
        </w:rPr>
      </w:pPr>
      <w:r w:rsidRPr="00393A57">
        <w:rPr>
          <w:rFonts w:ascii="Cambria" w:hAnsi="Cambria"/>
          <w:sz w:val="28"/>
        </w:rPr>
        <w:t>Q.1.</w:t>
      </w:r>
      <w:r w:rsidR="00110878">
        <w:rPr>
          <w:rFonts w:ascii="Cambria" w:hAnsi="Cambria"/>
          <w:sz w:val="28"/>
        </w:rPr>
        <w:t xml:space="preserve"> E</w:t>
      </w:r>
      <w:r w:rsidR="00110878" w:rsidRPr="00110878">
        <w:rPr>
          <w:rFonts w:ascii="Cambria" w:hAnsi="Cambria"/>
          <w:sz w:val="28"/>
          <w:szCs w:val="28"/>
        </w:rPr>
        <w:t>xplain the meaning of the</w:t>
      </w:r>
      <w:r w:rsidR="00110878" w:rsidRPr="00110878">
        <w:rPr>
          <w:rFonts w:ascii="Cambria" w:hAnsi="Cambria"/>
        </w:rPr>
        <w:t xml:space="preserve"> </w:t>
      </w:r>
      <w:r w:rsidRPr="00393A57">
        <w:rPr>
          <w:rFonts w:ascii="Cambria" w:hAnsi="Cambria"/>
          <w:sz w:val="28"/>
        </w:rPr>
        <w:t>following terms and concepts</w:t>
      </w:r>
      <w:proofErr w:type="gramStart"/>
      <w:r w:rsidR="00F94AA8">
        <w:rPr>
          <w:rFonts w:ascii="Cambria" w:hAnsi="Cambria"/>
          <w:sz w:val="28"/>
        </w:rPr>
        <w:t>.</w:t>
      </w:r>
      <w:r w:rsidR="00AA5346" w:rsidRPr="00AA5346">
        <w:rPr>
          <w:rFonts w:ascii="Cambria" w:hAnsi="Cambria"/>
          <w:b/>
          <w:sz w:val="28"/>
        </w:rPr>
        <w:t>(</w:t>
      </w:r>
      <w:proofErr w:type="gramEnd"/>
      <w:r w:rsidR="00AA5346" w:rsidRPr="00AA5346">
        <w:rPr>
          <w:rFonts w:ascii="Cambria" w:hAnsi="Cambria"/>
          <w:b/>
          <w:sz w:val="28"/>
        </w:rPr>
        <w:t>30 marks)</w:t>
      </w:r>
    </w:p>
    <w:p w:rsidR="00F94AA8" w:rsidRDefault="00F94AA8" w:rsidP="00393A57">
      <w:pPr>
        <w:tabs>
          <w:tab w:val="left" w:pos="5850"/>
        </w:tabs>
        <w:rPr>
          <w:rFonts w:ascii="Cambria" w:hAnsi="Cambria"/>
          <w:sz w:val="28"/>
        </w:rPr>
      </w:pPr>
      <w:r>
        <w:rPr>
          <w:rFonts w:ascii="Cambria" w:hAnsi="Cambria"/>
          <w:sz w:val="28"/>
        </w:rPr>
        <w:t xml:space="preserve">      a) Governance</w:t>
      </w:r>
    </w:p>
    <w:p w:rsidR="00F94AA8" w:rsidRDefault="00F94AA8" w:rsidP="00393A57">
      <w:pPr>
        <w:tabs>
          <w:tab w:val="left" w:pos="5850"/>
        </w:tabs>
        <w:rPr>
          <w:rFonts w:ascii="Cambria" w:hAnsi="Cambria"/>
          <w:sz w:val="28"/>
        </w:rPr>
      </w:pPr>
      <w:r>
        <w:rPr>
          <w:rFonts w:ascii="Cambria" w:hAnsi="Cambria"/>
          <w:sz w:val="28"/>
        </w:rPr>
        <w:t xml:space="preserve">      b) Gender equality</w:t>
      </w:r>
    </w:p>
    <w:p w:rsidR="00F94AA8" w:rsidRDefault="00F94AA8" w:rsidP="00393A57">
      <w:pPr>
        <w:tabs>
          <w:tab w:val="left" w:pos="5850"/>
        </w:tabs>
        <w:rPr>
          <w:rFonts w:ascii="Cambria" w:hAnsi="Cambria"/>
          <w:sz w:val="28"/>
        </w:rPr>
      </w:pPr>
      <w:r>
        <w:rPr>
          <w:rFonts w:ascii="Cambria" w:hAnsi="Cambria"/>
          <w:sz w:val="28"/>
        </w:rPr>
        <w:t xml:space="preserve">      c) Gender mainstreaming</w:t>
      </w:r>
    </w:p>
    <w:p w:rsidR="00F94AA8" w:rsidRDefault="00F94AA8" w:rsidP="00393A57">
      <w:pPr>
        <w:tabs>
          <w:tab w:val="left" w:pos="5850"/>
        </w:tabs>
        <w:rPr>
          <w:rFonts w:ascii="Cambria" w:hAnsi="Cambria"/>
          <w:sz w:val="28"/>
        </w:rPr>
      </w:pPr>
      <w:r>
        <w:rPr>
          <w:rFonts w:ascii="Cambria" w:hAnsi="Cambria"/>
          <w:sz w:val="28"/>
        </w:rPr>
        <w:t xml:space="preserve">      d) Empowerment</w:t>
      </w:r>
    </w:p>
    <w:p w:rsidR="00F94AA8" w:rsidRDefault="00F94AA8" w:rsidP="00393A57">
      <w:pPr>
        <w:tabs>
          <w:tab w:val="left" w:pos="5850"/>
        </w:tabs>
        <w:rPr>
          <w:rFonts w:ascii="Cambria" w:hAnsi="Cambria"/>
          <w:sz w:val="28"/>
        </w:rPr>
      </w:pPr>
      <w:r>
        <w:rPr>
          <w:rFonts w:ascii="Cambria" w:hAnsi="Cambria"/>
          <w:sz w:val="28"/>
        </w:rPr>
        <w:t xml:space="preserve">      e) Sustainable development.</w:t>
      </w:r>
    </w:p>
    <w:p w:rsidR="00F94AA8" w:rsidRDefault="00F94AA8" w:rsidP="00393A57">
      <w:pPr>
        <w:tabs>
          <w:tab w:val="left" w:pos="5850"/>
        </w:tabs>
        <w:rPr>
          <w:rFonts w:ascii="Cambria" w:hAnsi="Cambria"/>
          <w:sz w:val="28"/>
        </w:rPr>
      </w:pPr>
      <w:r>
        <w:rPr>
          <w:rFonts w:ascii="Cambria" w:hAnsi="Cambria"/>
          <w:sz w:val="28"/>
        </w:rPr>
        <w:t xml:space="preserve">Q.2. </w:t>
      </w:r>
      <w:r w:rsidR="00110878">
        <w:rPr>
          <w:rFonts w:ascii="Cambria" w:hAnsi="Cambria"/>
          <w:sz w:val="28"/>
        </w:rPr>
        <w:t>D</w:t>
      </w:r>
      <w:r>
        <w:rPr>
          <w:rFonts w:ascii="Cambria" w:hAnsi="Cambria"/>
          <w:sz w:val="28"/>
        </w:rPr>
        <w:t>iscuss five ways through which ICT can be used to achieve gender</w:t>
      </w:r>
    </w:p>
    <w:p w:rsidR="00F94AA8" w:rsidRDefault="00F94AA8" w:rsidP="00393A57">
      <w:pPr>
        <w:tabs>
          <w:tab w:val="left" w:pos="5850"/>
        </w:tabs>
        <w:rPr>
          <w:rFonts w:ascii="Cambria" w:hAnsi="Cambria"/>
          <w:sz w:val="28"/>
        </w:rPr>
      </w:pPr>
      <w:r>
        <w:rPr>
          <w:rFonts w:ascii="Cambria" w:hAnsi="Cambria"/>
          <w:sz w:val="28"/>
        </w:rPr>
        <w:t xml:space="preserve">         </w:t>
      </w:r>
      <w:proofErr w:type="gramStart"/>
      <w:r>
        <w:rPr>
          <w:rFonts w:ascii="Cambria" w:hAnsi="Cambria"/>
          <w:sz w:val="28"/>
        </w:rPr>
        <w:t>equality</w:t>
      </w:r>
      <w:proofErr w:type="gramEnd"/>
      <w:r>
        <w:rPr>
          <w:rFonts w:ascii="Cambria" w:hAnsi="Cambria"/>
          <w:sz w:val="28"/>
        </w:rPr>
        <w:t xml:space="preserve"> in Africa.</w:t>
      </w:r>
      <w:r w:rsidR="00110878">
        <w:rPr>
          <w:rFonts w:ascii="Cambria" w:hAnsi="Cambria"/>
          <w:sz w:val="28"/>
        </w:rPr>
        <w:t xml:space="preserve"> </w:t>
      </w:r>
      <w:r w:rsidR="00AA5346">
        <w:rPr>
          <w:rFonts w:ascii="Cambria" w:hAnsi="Cambria"/>
          <w:sz w:val="28"/>
        </w:rPr>
        <w:tab/>
      </w:r>
      <w:r w:rsidR="00AA5346">
        <w:rPr>
          <w:rFonts w:ascii="Cambria" w:hAnsi="Cambria"/>
          <w:sz w:val="28"/>
        </w:rPr>
        <w:tab/>
      </w:r>
      <w:r w:rsidR="00AA5346">
        <w:rPr>
          <w:rFonts w:ascii="Cambria" w:hAnsi="Cambria"/>
          <w:sz w:val="28"/>
        </w:rPr>
        <w:tab/>
      </w:r>
      <w:r w:rsidR="00110878" w:rsidRPr="00AA5346">
        <w:rPr>
          <w:rFonts w:ascii="Cambria" w:hAnsi="Cambria"/>
          <w:b/>
          <w:sz w:val="28"/>
        </w:rPr>
        <w:t>(20 marks)</w:t>
      </w:r>
    </w:p>
    <w:p w:rsidR="00110878" w:rsidRDefault="00F94AA8" w:rsidP="00F94AA8">
      <w:pPr>
        <w:rPr>
          <w:rFonts w:asciiTheme="majorHAnsi" w:hAnsiTheme="majorHAnsi" w:cs="Times New Roman"/>
          <w:sz w:val="28"/>
          <w:szCs w:val="28"/>
        </w:rPr>
      </w:pPr>
      <w:r w:rsidRPr="003A32EA">
        <w:rPr>
          <w:rFonts w:asciiTheme="majorHAnsi" w:hAnsiTheme="majorHAnsi" w:cs="Times New Roman"/>
          <w:sz w:val="28"/>
          <w:szCs w:val="28"/>
        </w:rPr>
        <w:t>Q.</w:t>
      </w:r>
      <w:r w:rsidR="00110878">
        <w:rPr>
          <w:rFonts w:asciiTheme="majorHAnsi" w:hAnsiTheme="majorHAnsi" w:cs="Times New Roman"/>
          <w:sz w:val="28"/>
          <w:szCs w:val="28"/>
        </w:rPr>
        <w:t>3</w:t>
      </w:r>
      <w:r w:rsidRPr="003A32EA">
        <w:rPr>
          <w:rFonts w:asciiTheme="majorHAnsi" w:hAnsiTheme="majorHAnsi" w:cs="Times New Roman"/>
          <w:sz w:val="28"/>
          <w:szCs w:val="28"/>
        </w:rPr>
        <w:t>.</w:t>
      </w:r>
      <w:r w:rsidR="00110878">
        <w:rPr>
          <w:rFonts w:asciiTheme="majorHAnsi" w:hAnsiTheme="majorHAnsi" w:cs="Times New Roman"/>
          <w:sz w:val="28"/>
          <w:szCs w:val="28"/>
        </w:rPr>
        <w:t>W</w:t>
      </w:r>
      <w:r w:rsidRPr="003A32EA">
        <w:rPr>
          <w:rFonts w:asciiTheme="majorHAnsi" w:hAnsiTheme="majorHAnsi" w:cs="Times New Roman"/>
          <w:sz w:val="28"/>
          <w:szCs w:val="28"/>
        </w:rPr>
        <w:t>hat</w:t>
      </w:r>
      <w:r w:rsidR="00110878">
        <w:rPr>
          <w:rFonts w:asciiTheme="majorHAnsi" w:hAnsiTheme="majorHAnsi" w:cs="Times New Roman"/>
          <w:sz w:val="28"/>
          <w:szCs w:val="28"/>
        </w:rPr>
        <w:t xml:space="preserve"> </w:t>
      </w:r>
      <w:r w:rsidRPr="003A32EA">
        <w:rPr>
          <w:rFonts w:asciiTheme="majorHAnsi" w:hAnsiTheme="majorHAnsi" w:cs="Times New Roman"/>
          <w:sz w:val="28"/>
          <w:szCs w:val="28"/>
        </w:rPr>
        <w:t>are the challenges being face</w:t>
      </w:r>
      <w:r w:rsidR="00A90895">
        <w:rPr>
          <w:rFonts w:asciiTheme="majorHAnsi" w:hAnsiTheme="majorHAnsi" w:cs="Times New Roman"/>
          <w:sz w:val="28"/>
          <w:szCs w:val="28"/>
        </w:rPr>
        <w:t>d</w:t>
      </w:r>
      <w:r w:rsidRPr="003A32EA">
        <w:rPr>
          <w:rFonts w:asciiTheme="majorHAnsi" w:hAnsiTheme="majorHAnsi" w:cs="Times New Roman"/>
          <w:sz w:val="28"/>
          <w:szCs w:val="28"/>
        </w:rPr>
        <w:t xml:space="preserve"> in policy and training in gender and </w:t>
      </w:r>
    </w:p>
    <w:p w:rsidR="00F94AA8" w:rsidRDefault="00110878" w:rsidP="00F94AA8">
      <w:pPr>
        <w:rPr>
          <w:rFonts w:asciiTheme="majorHAnsi" w:hAnsiTheme="majorHAnsi" w:cs="Times New Roman"/>
          <w:sz w:val="28"/>
          <w:szCs w:val="28"/>
        </w:rPr>
      </w:pPr>
      <w:r>
        <w:rPr>
          <w:rFonts w:asciiTheme="majorHAnsi" w:hAnsiTheme="majorHAnsi" w:cs="Times New Roman"/>
          <w:sz w:val="28"/>
          <w:szCs w:val="28"/>
        </w:rPr>
        <w:t xml:space="preserve">        </w:t>
      </w:r>
      <w:proofErr w:type="gramStart"/>
      <w:r w:rsidR="00F94AA8" w:rsidRPr="003A32EA">
        <w:rPr>
          <w:rFonts w:asciiTheme="majorHAnsi" w:hAnsiTheme="majorHAnsi" w:cs="Times New Roman"/>
          <w:sz w:val="28"/>
          <w:szCs w:val="28"/>
        </w:rPr>
        <w:t>sustainable</w:t>
      </w:r>
      <w:proofErr w:type="gramEnd"/>
      <w:r w:rsidR="00F94AA8" w:rsidRPr="003A32EA">
        <w:rPr>
          <w:rFonts w:asciiTheme="majorHAnsi" w:hAnsiTheme="majorHAnsi" w:cs="Times New Roman"/>
          <w:sz w:val="28"/>
          <w:szCs w:val="28"/>
        </w:rPr>
        <w:t xml:space="preserve"> development</w:t>
      </w:r>
      <w:r>
        <w:rPr>
          <w:rFonts w:asciiTheme="majorHAnsi" w:hAnsiTheme="majorHAnsi" w:cs="Times New Roman"/>
          <w:sz w:val="28"/>
          <w:szCs w:val="28"/>
        </w:rPr>
        <w:t>.</w:t>
      </w:r>
      <w:r w:rsidR="00AA5346">
        <w:rPr>
          <w:rFonts w:asciiTheme="majorHAnsi" w:hAnsiTheme="majorHAnsi" w:cs="Times New Roman"/>
          <w:sz w:val="28"/>
          <w:szCs w:val="28"/>
        </w:rPr>
        <w:tab/>
      </w:r>
      <w:r w:rsidR="00AA5346">
        <w:rPr>
          <w:rFonts w:asciiTheme="majorHAnsi" w:hAnsiTheme="majorHAnsi" w:cs="Times New Roman"/>
          <w:sz w:val="28"/>
          <w:szCs w:val="28"/>
        </w:rPr>
        <w:tab/>
      </w:r>
      <w:r w:rsidR="00AA5346">
        <w:rPr>
          <w:rFonts w:asciiTheme="majorHAnsi" w:hAnsiTheme="majorHAnsi" w:cs="Times New Roman"/>
          <w:sz w:val="28"/>
          <w:szCs w:val="28"/>
        </w:rPr>
        <w:tab/>
      </w:r>
      <w:r w:rsidR="00AA5346">
        <w:rPr>
          <w:rFonts w:asciiTheme="majorHAnsi" w:hAnsiTheme="majorHAnsi" w:cs="Times New Roman"/>
          <w:sz w:val="28"/>
          <w:szCs w:val="28"/>
        </w:rPr>
        <w:tab/>
      </w:r>
      <w:r w:rsidR="00AA5346">
        <w:rPr>
          <w:rFonts w:asciiTheme="majorHAnsi" w:hAnsiTheme="majorHAnsi" w:cs="Times New Roman"/>
          <w:sz w:val="28"/>
          <w:szCs w:val="28"/>
        </w:rPr>
        <w:tab/>
      </w:r>
      <w:r w:rsidR="00AA5346">
        <w:rPr>
          <w:rFonts w:asciiTheme="majorHAnsi" w:hAnsiTheme="majorHAnsi" w:cs="Times New Roman"/>
          <w:sz w:val="28"/>
          <w:szCs w:val="28"/>
        </w:rPr>
        <w:tab/>
      </w:r>
      <w:r w:rsidRPr="00AA5346">
        <w:rPr>
          <w:rFonts w:asciiTheme="majorHAnsi" w:hAnsiTheme="majorHAnsi" w:cs="Times New Roman"/>
          <w:b/>
          <w:sz w:val="28"/>
          <w:szCs w:val="28"/>
        </w:rPr>
        <w:t xml:space="preserve"> (20 marks)</w:t>
      </w:r>
    </w:p>
    <w:p w:rsidR="00110878" w:rsidRDefault="00110878" w:rsidP="00110878">
      <w:pPr>
        <w:jc w:val="both"/>
        <w:rPr>
          <w:rFonts w:asciiTheme="majorHAnsi" w:hAnsiTheme="majorHAnsi"/>
          <w:sz w:val="28"/>
          <w:szCs w:val="28"/>
        </w:rPr>
      </w:pPr>
      <w:r w:rsidRPr="00110878">
        <w:rPr>
          <w:rFonts w:asciiTheme="majorHAnsi" w:hAnsiTheme="majorHAnsi" w:cs="Times New Roman"/>
          <w:sz w:val="28"/>
          <w:szCs w:val="28"/>
        </w:rPr>
        <w:t xml:space="preserve">Q.4. </w:t>
      </w:r>
      <w:r w:rsidRPr="00110878">
        <w:rPr>
          <w:rFonts w:asciiTheme="majorHAnsi" w:hAnsiTheme="majorHAnsi"/>
          <w:sz w:val="28"/>
          <w:szCs w:val="28"/>
        </w:rPr>
        <w:t>Describe ways in which an organization can achieve gender equity and</w:t>
      </w:r>
    </w:p>
    <w:p w:rsidR="00110878" w:rsidRPr="00110878" w:rsidRDefault="00110878" w:rsidP="00110878">
      <w:pPr>
        <w:jc w:val="both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      </w:t>
      </w:r>
      <w:r w:rsidRPr="00110878">
        <w:rPr>
          <w:rFonts w:asciiTheme="majorHAnsi" w:hAnsiTheme="majorHAnsi"/>
          <w:sz w:val="28"/>
          <w:szCs w:val="28"/>
        </w:rPr>
        <w:t xml:space="preserve"> </w:t>
      </w:r>
      <w:proofErr w:type="gramStart"/>
      <w:r w:rsidRPr="00110878">
        <w:rPr>
          <w:rFonts w:asciiTheme="majorHAnsi" w:hAnsiTheme="majorHAnsi"/>
          <w:sz w:val="28"/>
          <w:szCs w:val="28"/>
        </w:rPr>
        <w:t>equality</w:t>
      </w:r>
      <w:proofErr w:type="gramEnd"/>
      <w:r w:rsidRPr="00110878">
        <w:rPr>
          <w:rFonts w:asciiTheme="majorHAnsi" w:hAnsiTheme="majorHAnsi"/>
          <w:sz w:val="28"/>
          <w:szCs w:val="28"/>
        </w:rPr>
        <w:t xml:space="preserve"> in the</w:t>
      </w:r>
      <w:r>
        <w:rPr>
          <w:rFonts w:asciiTheme="majorHAnsi" w:hAnsiTheme="majorHAnsi"/>
          <w:sz w:val="28"/>
          <w:szCs w:val="28"/>
        </w:rPr>
        <w:t xml:space="preserve"> </w:t>
      </w:r>
      <w:r w:rsidRPr="00110878">
        <w:rPr>
          <w:rFonts w:asciiTheme="majorHAnsi" w:hAnsiTheme="majorHAnsi"/>
          <w:sz w:val="28"/>
          <w:szCs w:val="28"/>
        </w:rPr>
        <w:t>allocation and distribution of resources.</w:t>
      </w:r>
      <w:r w:rsidR="006A0DE0">
        <w:rPr>
          <w:rFonts w:asciiTheme="majorHAnsi" w:hAnsiTheme="majorHAnsi"/>
          <w:sz w:val="28"/>
          <w:szCs w:val="28"/>
        </w:rPr>
        <w:t xml:space="preserve"> </w:t>
      </w:r>
      <w:bookmarkStart w:id="0" w:name="_GoBack"/>
      <w:r w:rsidR="006A0DE0" w:rsidRPr="00AA5346">
        <w:rPr>
          <w:rFonts w:asciiTheme="majorHAnsi" w:hAnsiTheme="majorHAnsi"/>
          <w:b/>
          <w:sz w:val="28"/>
          <w:szCs w:val="28"/>
        </w:rPr>
        <w:t>(20 marks)</w:t>
      </w:r>
      <w:bookmarkEnd w:id="0"/>
    </w:p>
    <w:p w:rsidR="00110878" w:rsidRPr="003A32EA" w:rsidRDefault="00110878" w:rsidP="00110878">
      <w:pPr>
        <w:rPr>
          <w:rFonts w:asciiTheme="majorHAnsi" w:hAnsiTheme="majorHAnsi" w:cs="Times New Roman"/>
          <w:sz w:val="28"/>
          <w:szCs w:val="28"/>
        </w:rPr>
      </w:pPr>
    </w:p>
    <w:p w:rsidR="00F94AA8" w:rsidRPr="00393A57" w:rsidRDefault="00F94AA8" w:rsidP="00393A57">
      <w:pPr>
        <w:tabs>
          <w:tab w:val="left" w:pos="5850"/>
        </w:tabs>
        <w:rPr>
          <w:rFonts w:ascii="Cambria" w:hAnsi="Cambria"/>
        </w:rPr>
      </w:pPr>
    </w:p>
    <w:p w:rsidR="00393A57" w:rsidRDefault="00393A57"/>
    <w:sectPr w:rsidR="00393A57" w:rsidSect="007D4BDA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65E6" w:rsidRDefault="00B765E6" w:rsidP="009904AB">
      <w:pPr>
        <w:spacing w:after="0" w:line="240" w:lineRule="auto"/>
      </w:pPr>
      <w:r>
        <w:separator/>
      </w:r>
    </w:p>
  </w:endnote>
  <w:endnote w:type="continuationSeparator" w:id="0">
    <w:p w:rsidR="00B765E6" w:rsidRDefault="00B765E6" w:rsidP="009904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5179918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9904AB" w:rsidRDefault="009904AB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9904AB" w:rsidRDefault="009904A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65E6" w:rsidRDefault="00B765E6" w:rsidP="009904AB">
      <w:pPr>
        <w:spacing w:after="0" w:line="240" w:lineRule="auto"/>
      </w:pPr>
      <w:r>
        <w:separator/>
      </w:r>
    </w:p>
  </w:footnote>
  <w:footnote w:type="continuationSeparator" w:id="0">
    <w:p w:rsidR="00B765E6" w:rsidRDefault="00B765E6" w:rsidP="009904A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3A57"/>
    <w:rsid w:val="00110878"/>
    <w:rsid w:val="00133570"/>
    <w:rsid w:val="00393A57"/>
    <w:rsid w:val="004C3FC1"/>
    <w:rsid w:val="006A0DE0"/>
    <w:rsid w:val="007D4BDA"/>
    <w:rsid w:val="007E0DC2"/>
    <w:rsid w:val="009904AB"/>
    <w:rsid w:val="00A90895"/>
    <w:rsid w:val="00AA5346"/>
    <w:rsid w:val="00B765E6"/>
    <w:rsid w:val="00E36336"/>
    <w:rsid w:val="00F43395"/>
    <w:rsid w:val="00F94AA8"/>
    <w:rsid w:val="00FC2E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93A57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908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089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9904A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904AB"/>
  </w:style>
  <w:style w:type="paragraph" w:styleId="Footer">
    <w:name w:val="footer"/>
    <w:basedOn w:val="Normal"/>
    <w:link w:val="FooterChar"/>
    <w:uiPriority w:val="99"/>
    <w:unhideWhenUsed/>
    <w:rsid w:val="009904A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904A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93A57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908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089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9904A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904AB"/>
  </w:style>
  <w:style w:type="paragraph" w:styleId="Footer">
    <w:name w:val="footer"/>
    <w:basedOn w:val="Normal"/>
    <w:link w:val="FooterChar"/>
    <w:uiPriority w:val="99"/>
    <w:unhideWhenUsed/>
    <w:rsid w:val="009904A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904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174</Words>
  <Characters>996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NATASHA</Company>
  <LinksUpToDate>false</LinksUpToDate>
  <CharactersWithSpaces>1168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NATASHA</dc:creator>
  <cp:keywords/>
  <dc:description/>
  <cp:lastModifiedBy>regtna</cp:lastModifiedBy>
  <cp:revision>7</cp:revision>
  <dcterms:created xsi:type="dcterms:W3CDTF">2016-10-31T14:36:00Z</dcterms:created>
  <dcterms:modified xsi:type="dcterms:W3CDTF">2017-05-25T09:56:00Z</dcterms:modified>
</cp:coreProperties>
</file>