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B3F" w:rsidRPr="00D74148" w:rsidRDefault="005D1B3F" w:rsidP="005D1B3F">
      <w:pPr>
        <w:jc w:val="center"/>
        <w:rPr>
          <w:rFonts w:asciiTheme="majorHAnsi" w:hAnsiTheme="majorHAnsi" w:cs="Times New Roman"/>
          <w:sz w:val="32"/>
          <w:szCs w:val="32"/>
        </w:rPr>
      </w:pPr>
      <w:r w:rsidRPr="00D74148">
        <w:rPr>
          <w:rFonts w:asciiTheme="majorHAnsi" w:hAnsiTheme="majorHAnsi" w:cs="Times New Roman"/>
          <w:sz w:val="32"/>
          <w:szCs w:val="32"/>
        </w:rPr>
        <w:object w:dxaOrig="3239" w:dyaOrig="3280">
          <v:rect id="_x0000_i1025" style="width:87pt;height:84.75pt" o:ole="" o:preferrelative="t" stroked="f">
            <v:imagedata r:id="rId5" o:title=""/>
          </v:rect>
          <o:OLEObject Type="Embed" ProgID="StaticMetafile" ShapeID="_x0000_i1025" DrawAspect="Content" ObjectID="_1555420736" r:id="rId6"/>
        </w:object>
      </w: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  <w:r>
        <w:rPr>
          <w:rFonts w:asciiTheme="majorHAnsi" w:hAnsiTheme="majorHAnsi" w:cs="Times New Roman"/>
          <w:b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2.75pt;margin-top:18.65pt;width:468.75pt;height:0;z-index:251660288" o:connectortype="straight"/>
        </w:pict>
      </w:r>
      <w:proofErr w:type="spellStart"/>
      <w:r w:rsidRPr="00D74148">
        <w:rPr>
          <w:rFonts w:asciiTheme="majorHAnsi" w:hAnsiTheme="majorHAnsi" w:cs="Times New Roman"/>
          <w:b/>
          <w:sz w:val="32"/>
          <w:szCs w:val="32"/>
        </w:rPr>
        <w:t>Maasai</w:t>
      </w:r>
      <w:proofErr w:type="spellEnd"/>
      <w:r w:rsidRPr="00D74148">
        <w:rPr>
          <w:rFonts w:asciiTheme="majorHAnsi" w:hAnsiTheme="majorHAnsi" w:cs="Times New Roman"/>
          <w:b/>
          <w:sz w:val="32"/>
          <w:szCs w:val="32"/>
        </w:rPr>
        <w:t xml:space="preserve"> Mara University </w:t>
      </w: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>UNIVERSITY EXAMINATION 2016</w:t>
      </w:r>
      <w:r>
        <w:rPr>
          <w:rFonts w:asciiTheme="majorHAnsi" w:hAnsiTheme="majorHAnsi" w:cs="Times New Roman"/>
          <w:b/>
          <w:sz w:val="32"/>
          <w:szCs w:val="32"/>
        </w:rPr>
        <w:t>/2017</w:t>
      </w: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 xml:space="preserve">SCHOOL OF SCIENCE AND INFORMATION SCIENCES </w:t>
      </w: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</w:p>
    <w:p w:rsidR="005D1B3F" w:rsidRPr="00D74148" w:rsidRDefault="005D1B3F" w:rsidP="005D1B3F">
      <w:pPr>
        <w:spacing w:line="240" w:lineRule="auto"/>
        <w:ind w:left="720" w:firstLine="720"/>
        <w:rPr>
          <w:rFonts w:asciiTheme="majorHAnsi" w:hAnsiTheme="majorHAnsi" w:cs="Times New Roman"/>
          <w:b/>
          <w:sz w:val="32"/>
          <w:szCs w:val="32"/>
        </w:rPr>
      </w:pPr>
      <w:r>
        <w:rPr>
          <w:rFonts w:asciiTheme="majorHAnsi" w:hAnsiTheme="majorHAnsi" w:cs="Times New Roman"/>
          <w:b/>
          <w:sz w:val="32"/>
          <w:szCs w:val="32"/>
        </w:rPr>
        <w:t>THIRD YEAR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 </w:t>
      </w:r>
      <w:r>
        <w:rPr>
          <w:rFonts w:asciiTheme="majorHAnsi" w:hAnsiTheme="majorHAnsi" w:cs="Times New Roman"/>
          <w:b/>
          <w:sz w:val="32"/>
          <w:szCs w:val="32"/>
        </w:rPr>
        <w:t xml:space="preserve">SECOND 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SEMESTER EXAMINATIONS </w:t>
      </w:r>
    </w:p>
    <w:p w:rsidR="005D1B3F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 xml:space="preserve">FOR </w:t>
      </w:r>
    </w:p>
    <w:p w:rsidR="005D1B3F" w:rsidRPr="00D74148" w:rsidRDefault="005D1B3F" w:rsidP="005D1B3F">
      <w:pPr>
        <w:spacing w:line="240" w:lineRule="auto"/>
        <w:jc w:val="center"/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 xml:space="preserve">THE DEGREE OF BACHELOR OF SCIENCE </w:t>
      </w:r>
    </w:p>
    <w:p w:rsidR="005D1B3F" w:rsidRPr="00D74148" w:rsidRDefault="005D1B3F" w:rsidP="005D1B3F">
      <w:pPr>
        <w:spacing w:line="240" w:lineRule="auto"/>
        <w:rPr>
          <w:rFonts w:asciiTheme="majorHAnsi" w:hAnsiTheme="majorHAnsi" w:cs="Times New Roman"/>
          <w:b/>
          <w:sz w:val="32"/>
          <w:szCs w:val="32"/>
        </w:rPr>
      </w:pPr>
    </w:p>
    <w:p w:rsidR="005D1B3F" w:rsidRPr="00D74148" w:rsidRDefault="005D1B3F" w:rsidP="005D1B3F">
      <w:pPr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>COURSE CODE</w:t>
      </w:r>
      <w:r w:rsidRPr="00D74148">
        <w:rPr>
          <w:rFonts w:asciiTheme="majorHAnsi" w:hAnsiTheme="majorHAnsi" w:cs="Times New Roman"/>
          <w:b/>
          <w:sz w:val="32"/>
          <w:szCs w:val="32"/>
        </w:rPr>
        <w:tab/>
        <w:t xml:space="preserve">: ZOO </w:t>
      </w:r>
      <w:r>
        <w:rPr>
          <w:rFonts w:asciiTheme="majorHAnsi" w:hAnsiTheme="majorHAnsi" w:cs="Times New Roman"/>
          <w:b/>
          <w:sz w:val="32"/>
          <w:szCs w:val="32"/>
        </w:rPr>
        <w:t>312</w:t>
      </w:r>
    </w:p>
    <w:p w:rsidR="005D1B3F" w:rsidRPr="00D74148" w:rsidRDefault="005D1B3F" w:rsidP="005D1B3F">
      <w:pPr>
        <w:rPr>
          <w:rFonts w:asciiTheme="majorHAnsi" w:hAnsiTheme="majorHAnsi" w:cs="Times New Roman"/>
          <w:b/>
          <w:sz w:val="28"/>
          <w:szCs w:val="28"/>
        </w:rPr>
      </w:pPr>
      <w:r>
        <w:rPr>
          <w:rFonts w:asciiTheme="majorHAnsi" w:hAnsiTheme="majorHAnsi" w:cs="Times New Roman"/>
          <w:b/>
          <w:sz w:val="28"/>
          <w:szCs w:val="28"/>
        </w:rPr>
        <w:t>COURSE TITLE</w:t>
      </w:r>
      <w:r>
        <w:rPr>
          <w:rFonts w:asciiTheme="majorHAnsi" w:hAnsiTheme="majorHAnsi" w:cs="Times New Roman"/>
          <w:b/>
          <w:sz w:val="28"/>
          <w:szCs w:val="28"/>
        </w:rPr>
        <w:tab/>
      </w:r>
      <w:r w:rsidRPr="00D74148">
        <w:rPr>
          <w:rFonts w:asciiTheme="majorHAnsi" w:hAnsiTheme="majorHAnsi" w:cs="Times New Roman"/>
          <w:b/>
          <w:sz w:val="28"/>
          <w:szCs w:val="28"/>
        </w:rPr>
        <w:t xml:space="preserve">: </w:t>
      </w:r>
      <w:r>
        <w:rPr>
          <w:rFonts w:asciiTheme="majorHAnsi" w:hAnsiTheme="majorHAnsi" w:cs="Times New Roman"/>
          <w:b/>
          <w:sz w:val="28"/>
          <w:szCs w:val="28"/>
        </w:rPr>
        <w:t xml:space="preserve">MOLECULAR BIOLOGY  </w:t>
      </w:r>
      <w:r w:rsidRPr="00D74148">
        <w:rPr>
          <w:rFonts w:asciiTheme="majorHAnsi" w:hAnsiTheme="majorHAnsi" w:cs="Times New Roman"/>
          <w:b/>
          <w:sz w:val="28"/>
          <w:szCs w:val="28"/>
        </w:rPr>
        <w:t xml:space="preserve"> </w:t>
      </w:r>
    </w:p>
    <w:p w:rsidR="005D1B3F" w:rsidRPr="00D74148" w:rsidRDefault="005D1B3F" w:rsidP="005D1B3F">
      <w:pPr>
        <w:rPr>
          <w:rFonts w:asciiTheme="majorHAnsi" w:hAnsiTheme="majorHAnsi" w:cs="Times New Roman"/>
          <w:sz w:val="32"/>
          <w:szCs w:val="32"/>
        </w:rPr>
      </w:pPr>
      <w:r w:rsidRPr="00C55AA6">
        <w:rPr>
          <w:rFonts w:asciiTheme="majorHAnsi" w:hAnsiTheme="majorHAnsi" w:cs="Times New Roman"/>
          <w:b/>
          <w:noProof/>
          <w:sz w:val="32"/>
          <w:szCs w:val="32"/>
        </w:rPr>
        <w:pict>
          <v:shape id="_x0000_s1027" type="#_x0000_t32" style="position:absolute;margin-left:.75pt;margin-top:.75pt;width:468.75pt;height:0;z-index:251661312" o:connectortype="straight" strokecolor="black [3200]" strokeweight="2.5pt">
            <v:shadow color="#868686"/>
          </v:shape>
        </w:pict>
      </w:r>
    </w:p>
    <w:p w:rsidR="005D1B3F" w:rsidRPr="00D74148" w:rsidRDefault="005D1B3F" w:rsidP="005D1B3F">
      <w:pPr>
        <w:rPr>
          <w:rFonts w:asciiTheme="majorHAnsi" w:hAnsiTheme="majorHAnsi" w:cs="Times New Roman"/>
          <w:b/>
          <w:sz w:val="32"/>
          <w:szCs w:val="32"/>
        </w:rPr>
      </w:pPr>
      <w:r w:rsidRPr="00D74148">
        <w:rPr>
          <w:rFonts w:asciiTheme="majorHAnsi" w:hAnsiTheme="majorHAnsi" w:cs="Times New Roman"/>
          <w:b/>
          <w:sz w:val="32"/>
          <w:szCs w:val="32"/>
        </w:rPr>
        <w:t xml:space="preserve">Date:   </w:t>
      </w:r>
      <w:r w:rsidRPr="00D74148">
        <w:rPr>
          <w:rFonts w:asciiTheme="majorHAnsi" w:hAnsiTheme="majorHAnsi" w:cs="Times New Roman"/>
          <w:b/>
          <w:sz w:val="32"/>
          <w:szCs w:val="32"/>
        </w:rPr>
        <w:tab/>
      </w:r>
      <w:r w:rsidRPr="00D74148">
        <w:rPr>
          <w:rFonts w:asciiTheme="majorHAnsi" w:hAnsiTheme="majorHAnsi" w:cs="Times New Roman"/>
          <w:b/>
          <w:sz w:val="32"/>
          <w:szCs w:val="32"/>
        </w:rPr>
        <w:tab/>
      </w:r>
      <w:r w:rsidRPr="00D74148">
        <w:rPr>
          <w:rFonts w:asciiTheme="majorHAnsi" w:hAnsiTheme="majorHAnsi" w:cs="Times New Roman"/>
          <w:b/>
          <w:sz w:val="32"/>
          <w:szCs w:val="32"/>
        </w:rPr>
        <w:tab/>
      </w:r>
      <w:r>
        <w:rPr>
          <w:rFonts w:asciiTheme="majorHAnsi" w:hAnsiTheme="majorHAnsi" w:cs="Times New Roman"/>
          <w:b/>
          <w:sz w:val="32"/>
          <w:szCs w:val="32"/>
        </w:rPr>
        <w:tab/>
      </w:r>
      <w:r w:rsidRPr="00D74148">
        <w:rPr>
          <w:rFonts w:asciiTheme="majorHAnsi" w:hAnsiTheme="majorHAnsi" w:cs="Times New Roman"/>
          <w:b/>
          <w:sz w:val="32"/>
          <w:szCs w:val="32"/>
        </w:rPr>
        <w:tab/>
        <w:t xml:space="preserve">Time: </w:t>
      </w:r>
    </w:p>
    <w:p w:rsidR="005D1B3F" w:rsidRPr="00D74148" w:rsidRDefault="005D1B3F" w:rsidP="005D1B3F">
      <w:pPr>
        <w:rPr>
          <w:rFonts w:asciiTheme="majorHAnsi" w:hAnsiTheme="majorHAnsi" w:cs="Times New Roman"/>
          <w:sz w:val="32"/>
          <w:szCs w:val="32"/>
        </w:rPr>
      </w:pPr>
      <w:r w:rsidRPr="00C55AA6">
        <w:rPr>
          <w:rFonts w:asciiTheme="majorHAnsi" w:hAnsiTheme="majorHAnsi" w:cs="Times New Roman"/>
          <w:b/>
          <w:noProof/>
          <w:sz w:val="32"/>
          <w:szCs w:val="32"/>
        </w:rPr>
        <w:pict>
          <v:shape id="_x0000_s1028" type="#_x0000_t32" style="position:absolute;margin-left:-3pt;margin-top:1.45pt;width:468.75pt;height:0;z-index:251662336" o:connectortype="straight" strokecolor="black [3200]" strokeweight="2.5pt">
            <v:shadow color="#868686"/>
          </v:shape>
        </w:pict>
      </w:r>
    </w:p>
    <w:p w:rsidR="005D1B3F" w:rsidRPr="00D74148" w:rsidRDefault="005D1B3F" w:rsidP="005D1B3F">
      <w:pPr>
        <w:rPr>
          <w:rFonts w:asciiTheme="majorHAnsi" w:hAnsiTheme="majorHAnsi" w:cs="Times New Roman"/>
          <w:b/>
          <w:sz w:val="32"/>
          <w:szCs w:val="32"/>
          <w:u w:val="single"/>
        </w:rPr>
      </w:pPr>
      <w:r w:rsidRPr="00D74148">
        <w:rPr>
          <w:rFonts w:asciiTheme="majorHAnsi" w:hAnsiTheme="majorHAnsi" w:cs="Times New Roman"/>
          <w:b/>
          <w:sz w:val="32"/>
          <w:szCs w:val="32"/>
          <w:u w:val="single"/>
        </w:rPr>
        <w:t xml:space="preserve">INSTRUCTIONS </w:t>
      </w:r>
    </w:p>
    <w:p w:rsidR="005D1B3F" w:rsidRPr="00D74148" w:rsidRDefault="005D1B3F" w:rsidP="005D1B3F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sz w:val="32"/>
          <w:szCs w:val="32"/>
        </w:rPr>
      </w:pPr>
      <w:r w:rsidRPr="00D74148">
        <w:rPr>
          <w:rFonts w:asciiTheme="majorHAnsi" w:hAnsiTheme="majorHAnsi" w:cs="Times New Roman"/>
          <w:sz w:val="32"/>
          <w:szCs w:val="32"/>
        </w:rPr>
        <w:t xml:space="preserve">Answer 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ALL </w:t>
      </w:r>
      <w:r w:rsidRPr="00D74148">
        <w:rPr>
          <w:rFonts w:asciiTheme="majorHAnsi" w:hAnsiTheme="majorHAnsi" w:cs="Times New Roman"/>
          <w:sz w:val="32"/>
          <w:szCs w:val="32"/>
        </w:rPr>
        <w:t>questions in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 Section A</w:t>
      </w:r>
      <w:r w:rsidRPr="00D74148">
        <w:rPr>
          <w:rFonts w:asciiTheme="majorHAnsi" w:hAnsiTheme="majorHAnsi" w:cs="Times New Roman"/>
          <w:sz w:val="32"/>
          <w:szCs w:val="32"/>
        </w:rPr>
        <w:t xml:space="preserve"> and 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ANY TWO </w:t>
      </w:r>
      <w:r w:rsidRPr="00D74148">
        <w:rPr>
          <w:rFonts w:asciiTheme="majorHAnsi" w:hAnsiTheme="majorHAnsi" w:cs="Times New Roman"/>
          <w:sz w:val="32"/>
          <w:szCs w:val="32"/>
        </w:rPr>
        <w:t>in</w:t>
      </w:r>
      <w:r w:rsidRPr="00D74148">
        <w:rPr>
          <w:rFonts w:asciiTheme="majorHAnsi" w:hAnsiTheme="majorHAnsi" w:cs="Times New Roman"/>
          <w:b/>
          <w:sz w:val="32"/>
          <w:szCs w:val="32"/>
        </w:rPr>
        <w:t xml:space="preserve"> Section B</w:t>
      </w:r>
    </w:p>
    <w:p w:rsidR="005D1B3F" w:rsidRDefault="005D1B3F" w:rsidP="005D1B3F">
      <w:pPr>
        <w:pStyle w:val="ListParagraph"/>
        <w:numPr>
          <w:ilvl w:val="0"/>
          <w:numId w:val="1"/>
        </w:numPr>
        <w:rPr>
          <w:rFonts w:asciiTheme="majorHAnsi" w:hAnsiTheme="majorHAnsi" w:cs="Times New Roman"/>
          <w:sz w:val="32"/>
          <w:szCs w:val="32"/>
        </w:rPr>
      </w:pPr>
      <w:r w:rsidRPr="00D74148">
        <w:rPr>
          <w:rFonts w:asciiTheme="majorHAnsi" w:hAnsiTheme="majorHAnsi" w:cs="Times New Roman"/>
          <w:sz w:val="32"/>
          <w:szCs w:val="32"/>
        </w:rPr>
        <w:t xml:space="preserve">Illustrate your answer with well labeled diagrams where appropriate. </w:t>
      </w:r>
    </w:p>
    <w:p w:rsidR="005D1B3F" w:rsidRPr="000E4DDE" w:rsidRDefault="005D1B3F" w:rsidP="005D1B3F">
      <w:pPr>
        <w:ind w:left="180"/>
        <w:rPr>
          <w:rFonts w:asciiTheme="majorHAnsi" w:hAnsiTheme="majorHAnsi" w:cs="Times New Roman"/>
          <w:b/>
          <w:sz w:val="28"/>
          <w:szCs w:val="28"/>
        </w:rPr>
      </w:pPr>
      <w:r w:rsidRPr="000E4DDE">
        <w:rPr>
          <w:rFonts w:asciiTheme="majorHAnsi" w:hAnsiTheme="majorHAnsi" w:cs="Times New Roman"/>
          <w:b/>
          <w:sz w:val="28"/>
          <w:szCs w:val="28"/>
        </w:rPr>
        <w:lastRenderedPageBreak/>
        <w:t xml:space="preserve">Section </w:t>
      </w:r>
      <w:proofErr w:type="gramStart"/>
      <w:r w:rsidRPr="000E4DDE">
        <w:rPr>
          <w:rFonts w:asciiTheme="majorHAnsi" w:hAnsiTheme="majorHAnsi" w:cs="Times New Roman"/>
          <w:b/>
          <w:sz w:val="28"/>
          <w:szCs w:val="28"/>
        </w:rPr>
        <w:t>A</w:t>
      </w:r>
      <w:proofErr w:type="gramEnd"/>
      <w:r w:rsidRPr="000E4DDE">
        <w:rPr>
          <w:rFonts w:asciiTheme="majorHAnsi" w:hAnsiTheme="majorHAnsi" w:cs="Times New Roman"/>
          <w:b/>
          <w:sz w:val="28"/>
          <w:szCs w:val="28"/>
        </w:rPr>
        <w:t xml:space="preserve"> – Answer all questions (30 marks) </w:t>
      </w:r>
    </w:p>
    <w:p w:rsidR="005D1B3F" w:rsidRPr="00C276D0" w:rsidRDefault="005D1B3F" w:rsidP="005D1B3F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r w:rsidRPr="00764644">
        <w:rPr>
          <w:rFonts w:asciiTheme="majorHAnsi" w:hAnsiTheme="majorHAnsi"/>
          <w:sz w:val="28"/>
          <w:szCs w:val="28"/>
        </w:rPr>
        <w:t xml:space="preserve">Describe mitochondria and its functions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 xml:space="preserve">(3 marks) </w:t>
      </w:r>
    </w:p>
    <w:p w:rsidR="005D1B3F" w:rsidRPr="00C276D0" w:rsidRDefault="005D1B3F" w:rsidP="005D1B3F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Distinguish between </w:t>
      </w:r>
      <w:proofErr w:type="spellStart"/>
      <w:r w:rsidRPr="001B0262">
        <w:rPr>
          <w:rFonts w:asciiTheme="majorHAnsi" w:hAnsiTheme="majorHAnsi"/>
          <w:sz w:val="28"/>
          <w:szCs w:val="28"/>
          <w:u w:val="single"/>
        </w:rPr>
        <w:t>purines</w:t>
      </w:r>
      <w:proofErr w:type="spellEnd"/>
      <w:r w:rsidRPr="001B0262">
        <w:rPr>
          <w:rFonts w:asciiTheme="majorHAnsi" w:hAnsiTheme="majorHAnsi"/>
          <w:sz w:val="28"/>
          <w:szCs w:val="28"/>
          <w:u w:val="single"/>
        </w:rPr>
        <w:t xml:space="preserve"> </w:t>
      </w:r>
      <w:r w:rsidRPr="001B0262">
        <w:rPr>
          <w:rFonts w:asciiTheme="majorHAnsi" w:hAnsiTheme="majorHAnsi"/>
          <w:sz w:val="28"/>
          <w:szCs w:val="28"/>
        </w:rPr>
        <w:t xml:space="preserve">and </w:t>
      </w:r>
      <w:proofErr w:type="spellStart"/>
      <w:r w:rsidRPr="001B0262">
        <w:rPr>
          <w:rFonts w:asciiTheme="majorHAnsi" w:hAnsiTheme="majorHAnsi"/>
          <w:sz w:val="28"/>
          <w:szCs w:val="28"/>
          <w:u w:val="single"/>
        </w:rPr>
        <w:t>pyrimidines</w:t>
      </w:r>
      <w:proofErr w:type="spellEnd"/>
      <w:r w:rsidRPr="001B0262">
        <w:rPr>
          <w:rFonts w:asciiTheme="majorHAnsi" w:hAnsiTheme="majorHAnsi"/>
          <w:sz w:val="28"/>
          <w:szCs w:val="28"/>
          <w:u w:val="single"/>
        </w:rPr>
        <w:t xml:space="preserve"> </w:t>
      </w:r>
      <w:r w:rsidRPr="00C276D0">
        <w:rPr>
          <w:rFonts w:asciiTheme="majorHAnsi" w:hAnsiTheme="majorHAnsi"/>
          <w:sz w:val="28"/>
          <w:szCs w:val="28"/>
        </w:rPr>
        <w:tab/>
      </w:r>
      <w:r w:rsidRPr="00C276D0">
        <w:rPr>
          <w:rFonts w:asciiTheme="majorHAnsi" w:hAnsiTheme="majorHAnsi"/>
          <w:sz w:val="28"/>
          <w:szCs w:val="28"/>
        </w:rPr>
        <w:tab/>
      </w:r>
      <w:r w:rsidRPr="00C276D0"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 xml:space="preserve">(3 marks) </w:t>
      </w:r>
    </w:p>
    <w:p w:rsidR="005D1B3F" w:rsidRPr="00C276D0" w:rsidRDefault="005D1B3F" w:rsidP="005D1B3F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Explain the bioconversion of glucose to glucose -6- phosphate</w:t>
      </w:r>
      <w:r w:rsidRPr="00C276D0">
        <w:rPr>
          <w:rFonts w:asciiTheme="majorHAnsi" w:hAnsiTheme="majorHAnsi"/>
          <w:b/>
          <w:sz w:val="28"/>
          <w:szCs w:val="28"/>
        </w:rPr>
        <w:t xml:space="preserve">(3 marks) </w:t>
      </w:r>
    </w:p>
    <w:p w:rsidR="005D1B3F" w:rsidRPr="00C276D0" w:rsidRDefault="005D1B3F" w:rsidP="005D1B3F">
      <w:pPr>
        <w:pStyle w:val="ListParagraph"/>
        <w:numPr>
          <w:ilvl w:val="0"/>
          <w:numId w:val="2"/>
        </w:num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Outline the steps in gene cloning experiment 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 xml:space="preserve">(3 marks) </w:t>
      </w:r>
    </w:p>
    <w:p w:rsidR="005D1B3F" w:rsidRDefault="005D1B3F" w:rsidP="005D1B3F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the nomenclature and use of restriction enzymes </w:t>
      </w:r>
      <w:r>
        <w:rPr>
          <w:rFonts w:asciiTheme="majorHAnsi" w:hAnsiTheme="majorHAnsi"/>
          <w:sz w:val="28"/>
          <w:szCs w:val="28"/>
        </w:rPr>
        <w:tab/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>(3 marks)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the principles and procedure of </w:t>
      </w:r>
      <w:proofErr w:type="spellStart"/>
      <w:r>
        <w:rPr>
          <w:rFonts w:asciiTheme="majorHAnsi" w:hAnsiTheme="majorHAnsi"/>
          <w:sz w:val="28"/>
          <w:szCs w:val="28"/>
        </w:rPr>
        <w:t>Agarose</w:t>
      </w:r>
      <w:proofErr w:type="spellEnd"/>
      <w:r>
        <w:rPr>
          <w:rFonts w:asciiTheme="majorHAnsi" w:hAnsiTheme="majorHAnsi"/>
          <w:sz w:val="28"/>
          <w:szCs w:val="28"/>
        </w:rPr>
        <w:t xml:space="preserve"> Gel electrophoresis</w:t>
      </w:r>
    </w:p>
    <w:p w:rsidR="005D1B3F" w:rsidRDefault="005D1B3F" w:rsidP="005D1B3F">
      <w:pPr>
        <w:pStyle w:val="ListParagraph"/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</w:r>
      <w:r>
        <w:rPr>
          <w:rFonts w:asciiTheme="majorHAnsi" w:hAnsiTheme="majorHAnsi"/>
          <w:b/>
          <w:sz w:val="28"/>
          <w:szCs w:val="28"/>
        </w:rPr>
        <w:tab/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 xml:space="preserve">(3 marks)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mechanism of </w:t>
      </w:r>
      <w:r w:rsidRPr="009366B3">
        <w:rPr>
          <w:rFonts w:asciiTheme="majorHAnsi" w:hAnsiTheme="majorHAnsi"/>
          <w:b/>
          <w:sz w:val="28"/>
          <w:szCs w:val="28"/>
        </w:rPr>
        <w:t>reverse transcription</w:t>
      </w:r>
      <w:r>
        <w:rPr>
          <w:rFonts w:asciiTheme="majorHAnsi" w:hAnsiTheme="majorHAnsi"/>
          <w:sz w:val="28"/>
          <w:szCs w:val="28"/>
        </w:rPr>
        <w:t xml:space="preserve"> and its occurrence in nature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 </w:t>
      </w:r>
      <w:r w:rsidRPr="00C276D0">
        <w:rPr>
          <w:rFonts w:asciiTheme="majorHAnsi" w:hAnsiTheme="majorHAnsi"/>
          <w:b/>
          <w:sz w:val="28"/>
          <w:szCs w:val="28"/>
        </w:rPr>
        <w:t>(3 marks)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how it is possible to determine the sex of an unborn fetus </w:t>
      </w:r>
    </w:p>
    <w:p w:rsidR="005D1B3F" w:rsidRPr="00C276D0" w:rsidRDefault="005D1B3F" w:rsidP="005D1B3F">
      <w:pPr>
        <w:tabs>
          <w:tab w:val="left" w:pos="630"/>
          <w:tab w:val="left" w:pos="810"/>
        </w:tabs>
        <w:ind w:left="7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</w:t>
      </w:r>
      <w:r w:rsidRPr="00C276D0">
        <w:rPr>
          <w:rFonts w:asciiTheme="majorHAnsi" w:hAnsiTheme="majorHAnsi"/>
          <w:sz w:val="28"/>
          <w:szCs w:val="28"/>
        </w:rPr>
        <w:t xml:space="preserve"> </w:t>
      </w:r>
      <w:r w:rsidRPr="00C276D0">
        <w:rPr>
          <w:rFonts w:asciiTheme="majorHAnsi" w:hAnsiTheme="majorHAnsi"/>
          <w:b/>
          <w:sz w:val="28"/>
          <w:szCs w:val="28"/>
        </w:rPr>
        <w:t>(3 marks)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Describe briefly the advantages and disadvantages of genetic engineering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C276D0">
        <w:rPr>
          <w:rFonts w:asciiTheme="majorHAnsi" w:hAnsiTheme="majorHAnsi"/>
          <w:b/>
          <w:sz w:val="28"/>
          <w:szCs w:val="28"/>
        </w:rPr>
        <w:t>(3 marks)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108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Explain   the evolutionary significance of </w:t>
      </w:r>
      <w:proofErr w:type="spellStart"/>
      <w:r>
        <w:rPr>
          <w:rFonts w:asciiTheme="majorHAnsi" w:hAnsiTheme="majorHAnsi"/>
          <w:sz w:val="28"/>
          <w:szCs w:val="28"/>
        </w:rPr>
        <w:t>glycolysis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C276D0">
        <w:rPr>
          <w:rFonts w:asciiTheme="majorHAnsi" w:hAnsiTheme="majorHAnsi"/>
          <w:b/>
          <w:sz w:val="28"/>
          <w:szCs w:val="28"/>
        </w:rPr>
        <w:t>(3 marks)</w:t>
      </w:r>
    </w:p>
    <w:p w:rsidR="005D1B3F" w:rsidRDefault="005D1B3F" w:rsidP="005D1B3F">
      <w:pPr>
        <w:rPr>
          <w:rFonts w:asciiTheme="majorHAnsi" w:hAnsiTheme="majorHAnsi" w:cs="Times New Roman"/>
          <w:b/>
          <w:sz w:val="28"/>
          <w:szCs w:val="28"/>
        </w:rPr>
      </w:pPr>
    </w:p>
    <w:p w:rsidR="005D1B3F" w:rsidRPr="000E4DDE" w:rsidRDefault="005D1B3F" w:rsidP="005D1B3F">
      <w:pPr>
        <w:rPr>
          <w:rFonts w:asciiTheme="majorHAnsi" w:hAnsiTheme="majorHAnsi" w:cs="Times New Roman"/>
          <w:b/>
          <w:sz w:val="28"/>
          <w:szCs w:val="28"/>
        </w:rPr>
      </w:pPr>
      <w:r w:rsidRPr="000E4DDE">
        <w:rPr>
          <w:rFonts w:asciiTheme="majorHAnsi" w:hAnsiTheme="majorHAnsi" w:cs="Times New Roman"/>
          <w:b/>
          <w:sz w:val="28"/>
          <w:szCs w:val="28"/>
        </w:rPr>
        <w:t xml:space="preserve">Section B answer Any Two questions (40 marks) 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108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Discuss </w:t>
      </w:r>
      <w:proofErr w:type="spellStart"/>
      <w:r>
        <w:rPr>
          <w:rFonts w:asciiTheme="majorHAnsi" w:hAnsiTheme="majorHAnsi"/>
          <w:sz w:val="28"/>
          <w:szCs w:val="28"/>
        </w:rPr>
        <w:t>endocytosis</w:t>
      </w:r>
      <w:proofErr w:type="spellEnd"/>
      <w:r>
        <w:rPr>
          <w:rFonts w:asciiTheme="majorHAnsi" w:hAnsiTheme="majorHAnsi"/>
          <w:sz w:val="28"/>
          <w:szCs w:val="28"/>
        </w:rPr>
        <w:t xml:space="preserve"> and </w:t>
      </w:r>
      <w:proofErr w:type="spellStart"/>
      <w:r>
        <w:rPr>
          <w:rFonts w:asciiTheme="majorHAnsi" w:hAnsiTheme="majorHAnsi"/>
          <w:sz w:val="28"/>
          <w:szCs w:val="28"/>
        </w:rPr>
        <w:t>exocytosis</w:t>
      </w:r>
      <w:proofErr w:type="spellEnd"/>
      <w:r>
        <w:rPr>
          <w:rFonts w:asciiTheme="majorHAnsi" w:hAnsiTheme="majorHAnsi"/>
          <w:sz w:val="28"/>
          <w:szCs w:val="28"/>
        </w:rPr>
        <w:t xml:space="preserve">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          </w:t>
      </w:r>
      <w:r w:rsidRPr="00C276D0">
        <w:rPr>
          <w:rFonts w:asciiTheme="majorHAnsi" w:hAnsiTheme="majorHAnsi"/>
          <w:b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20</w:t>
      </w:r>
      <w:r w:rsidRPr="00C276D0">
        <w:rPr>
          <w:rFonts w:asciiTheme="majorHAnsi" w:hAnsiTheme="majorHAnsi"/>
          <w:b/>
          <w:sz w:val="28"/>
          <w:szCs w:val="28"/>
        </w:rPr>
        <w:t xml:space="preserve"> marks)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630"/>
          <w:tab w:val="left" w:pos="81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Describe the steps in protein biosynthesis </w:t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  <w:t xml:space="preserve">           </w:t>
      </w:r>
      <w:r w:rsidRPr="00C276D0">
        <w:rPr>
          <w:rFonts w:asciiTheme="majorHAnsi" w:hAnsiTheme="majorHAnsi"/>
          <w:b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20</w:t>
      </w:r>
      <w:r w:rsidRPr="00C276D0">
        <w:rPr>
          <w:rFonts w:asciiTheme="majorHAnsi" w:hAnsiTheme="majorHAnsi"/>
          <w:b/>
          <w:sz w:val="28"/>
          <w:szCs w:val="28"/>
        </w:rPr>
        <w:t xml:space="preserve"> marks)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108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Describe  the structure and functions of a DNA molecule    </w:t>
      </w:r>
    </w:p>
    <w:p w:rsidR="005D1B3F" w:rsidRDefault="005D1B3F" w:rsidP="005D1B3F">
      <w:pPr>
        <w:pStyle w:val="ListParagraph"/>
        <w:tabs>
          <w:tab w:val="left" w:pos="108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Pr="00C276D0">
        <w:rPr>
          <w:rFonts w:asciiTheme="majorHAnsi" w:hAnsiTheme="majorHAnsi"/>
          <w:b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20</w:t>
      </w:r>
      <w:r w:rsidRPr="00C276D0">
        <w:rPr>
          <w:rFonts w:asciiTheme="majorHAnsi" w:hAnsiTheme="majorHAnsi"/>
          <w:b/>
          <w:sz w:val="28"/>
          <w:szCs w:val="28"/>
        </w:rPr>
        <w:t xml:space="preserve"> marks)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5D1B3F" w:rsidRDefault="005D1B3F" w:rsidP="005D1B3F">
      <w:pPr>
        <w:pStyle w:val="ListParagraph"/>
        <w:numPr>
          <w:ilvl w:val="0"/>
          <w:numId w:val="2"/>
        </w:numPr>
        <w:tabs>
          <w:tab w:val="left" w:pos="108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Discuss how feedback mechanisms control respiration     </w:t>
      </w:r>
      <w:r w:rsidRPr="00C276D0">
        <w:rPr>
          <w:rFonts w:asciiTheme="majorHAnsi" w:hAnsiTheme="majorHAnsi"/>
          <w:b/>
          <w:sz w:val="28"/>
          <w:szCs w:val="28"/>
        </w:rPr>
        <w:t>(</w:t>
      </w:r>
      <w:r>
        <w:rPr>
          <w:rFonts w:asciiTheme="majorHAnsi" w:hAnsiTheme="majorHAnsi"/>
          <w:b/>
          <w:sz w:val="28"/>
          <w:szCs w:val="28"/>
        </w:rPr>
        <w:t>20</w:t>
      </w:r>
      <w:r w:rsidRPr="00C276D0">
        <w:rPr>
          <w:rFonts w:asciiTheme="majorHAnsi" w:hAnsiTheme="majorHAnsi"/>
          <w:b/>
          <w:sz w:val="28"/>
          <w:szCs w:val="28"/>
        </w:rPr>
        <w:t xml:space="preserve"> marks)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3613A8" w:rsidRDefault="003613A8"/>
    <w:sectPr w:rsidR="003613A8" w:rsidSect="003613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5D2B51"/>
    <w:multiLevelType w:val="hybridMultilevel"/>
    <w:tmpl w:val="BD60C0F0"/>
    <w:lvl w:ilvl="0" w:tplc="55E6E1B0">
      <w:start w:val="1"/>
      <w:numFmt w:val="lowerLetter"/>
      <w:lvlText w:val="(%1)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C95943"/>
    <w:multiLevelType w:val="hybridMultilevel"/>
    <w:tmpl w:val="40766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D1B3F"/>
    <w:rsid w:val="00046CCC"/>
    <w:rsid w:val="003613A8"/>
    <w:rsid w:val="005D1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8"/>
        <o:r id="V:Rule2" type="connector" idref="#_x0000_s1027"/>
        <o:r id="V:Rule3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B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1B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234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2017-05-04T13:31:00Z</dcterms:created>
  <dcterms:modified xsi:type="dcterms:W3CDTF">2017-05-04T13:32:00Z</dcterms:modified>
</cp:coreProperties>
</file>